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5E" w:rsidRPr="005701E1" w:rsidRDefault="00386E5E" w:rsidP="005701E1">
      <w:pPr>
        <w:spacing w:before="120" w:after="120"/>
        <w:ind w:left="2340" w:firstLine="540"/>
        <w:rPr>
          <w:rFonts w:ascii="Times New Roman" w:hAnsi="Times New Roman" w:cs="Times New Roman"/>
          <w:b/>
          <w:bCs/>
          <w:sz w:val="24"/>
          <w:szCs w:val="24"/>
        </w:rPr>
      </w:pPr>
      <w:r>
        <w:rPr>
          <w:rFonts w:ascii="Times New Roman" w:hAnsi="Times New Roman" w:cs="Times New Roman"/>
          <w:b/>
          <w:bCs/>
          <w:caps/>
          <w:sz w:val="24"/>
          <w:szCs w:val="24"/>
        </w:rPr>
        <w:t>LĪGUM</w:t>
      </w:r>
      <w:r w:rsidR="00EB286A">
        <w:rPr>
          <w:rFonts w:ascii="Times New Roman" w:hAnsi="Times New Roman" w:cs="Times New Roman"/>
          <w:b/>
          <w:bCs/>
          <w:caps/>
          <w:sz w:val="24"/>
          <w:szCs w:val="24"/>
        </w:rPr>
        <w:t>S Nr. r3as 201</w:t>
      </w:r>
      <w:r w:rsidR="000C173C">
        <w:rPr>
          <w:rFonts w:ascii="Times New Roman" w:hAnsi="Times New Roman" w:cs="Times New Roman"/>
          <w:b/>
          <w:bCs/>
          <w:caps/>
          <w:sz w:val="24"/>
          <w:szCs w:val="24"/>
        </w:rPr>
        <w:t>6</w:t>
      </w:r>
      <w:r w:rsidR="00EB286A">
        <w:rPr>
          <w:rFonts w:ascii="Times New Roman" w:hAnsi="Times New Roman" w:cs="Times New Roman"/>
          <w:b/>
          <w:bCs/>
          <w:caps/>
          <w:sz w:val="24"/>
          <w:szCs w:val="24"/>
        </w:rPr>
        <w:t>/</w:t>
      </w:r>
      <w:r w:rsidR="000C173C">
        <w:rPr>
          <w:rFonts w:ascii="Times New Roman" w:hAnsi="Times New Roman" w:cs="Times New Roman"/>
          <w:b/>
          <w:bCs/>
          <w:caps/>
          <w:sz w:val="24"/>
          <w:szCs w:val="24"/>
        </w:rPr>
        <w:t>1 ESF</w:t>
      </w:r>
    </w:p>
    <w:tbl>
      <w:tblPr>
        <w:tblW w:w="0" w:type="auto"/>
        <w:tblInd w:w="-106" w:type="dxa"/>
        <w:tblLook w:val="01E0" w:firstRow="1" w:lastRow="1" w:firstColumn="1" w:lastColumn="1" w:noHBand="0" w:noVBand="0"/>
      </w:tblPr>
      <w:tblGrid>
        <w:gridCol w:w="4643"/>
        <w:gridCol w:w="4644"/>
      </w:tblGrid>
      <w:tr w:rsidR="00386E5E" w:rsidRPr="00AC49BF">
        <w:tc>
          <w:tcPr>
            <w:tcW w:w="4643" w:type="dxa"/>
          </w:tcPr>
          <w:p w:rsidR="00386E5E" w:rsidRPr="00AC49BF" w:rsidRDefault="00386E5E" w:rsidP="001809B4">
            <w:pPr>
              <w:rPr>
                <w:rFonts w:ascii="Times New Roman" w:hAnsi="Times New Roman" w:cs="Times New Roman"/>
                <w:sz w:val="24"/>
                <w:szCs w:val="24"/>
              </w:rPr>
            </w:pPr>
            <w:r w:rsidRPr="00AC49BF">
              <w:rPr>
                <w:rFonts w:ascii="Times New Roman" w:hAnsi="Times New Roman" w:cs="Times New Roman"/>
                <w:sz w:val="24"/>
                <w:szCs w:val="24"/>
              </w:rPr>
              <w:br w:type="page"/>
              <w:t>Rīgā</w:t>
            </w:r>
          </w:p>
        </w:tc>
        <w:tc>
          <w:tcPr>
            <w:tcW w:w="4644" w:type="dxa"/>
          </w:tcPr>
          <w:p w:rsidR="00386E5E" w:rsidRPr="00AC49BF" w:rsidRDefault="00386E5E" w:rsidP="008A45B6">
            <w:pPr>
              <w:jc w:val="right"/>
              <w:rPr>
                <w:rFonts w:ascii="Times New Roman" w:hAnsi="Times New Roman" w:cs="Times New Roman"/>
                <w:sz w:val="24"/>
                <w:szCs w:val="24"/>
              </w:rPr>
            </w:pPr>
            <w:r w:rsidRPr="00AC49BF">
              <w:rPr>
                <w:rFonts w:ascii="Times New Roman" w:hAnsi="Times New Roman" w:cs="Times New Roman"/>
                <w:sz w:val="24"/>
                <w:szCs w:val="24"/>
              </w:rPr>
              <w:t xml:space="preserve">         201</w:t>
            </w:r>
            <w:r w:rsidR="000C173C">
              <w:rPr>
                <w:rFonts w:ascii="Times New Roman" w:hAnsi="Times New Roman" w:cs="Times New Roman"/>
                <w:sz w:val="24"/>
                <w:szCs w:val="24"/>
              </w:rPr>
              <w:t>6</w:t>
            </w:r>
            <w:r w:rsidRPr="00AC49BF">
              <w:rPr>
                <w:rFonts w:ascii="Times New Roman" w:hAnsi="Times New Roman" w:cs="Times New Roman"/>
                <w:sz w:val="24"/>
                <w:szCs w:val="24"/>
              </w:rPr>
              <w:t>. gada</w:t>
            </w:r>
            <w:r w:rsidR="008A45B6">
              <w:rPr>
                <w:rFonts w:ascii="Times New Roman" w:hAnsi="Times New Roman" w:cs="Times New Roman"/>
                <w:sz w:val="24"/>
                <w:szCs w:val="24"/>
              </w:rPr>
              <w:t xml:space="preserve"> _____________</w:t>
            </w:r>
          </w:p>
        </w:tc>
      </w:tr>
    </w:tbl>
    <w:p w:rsidR="00386E5E" w:rsidRPr="005701E1" w:rsidRDefault="00386E5E" w:rsidP="005701E1">
      <w:pPr>
        <w:jc w:val="both"/>
        <w:rPr>
          <w:rFonts w:ascii="Times New Roman" w:hAnsi="Times New Roman" w:cs="Times New Roman"/>
          <w:sz w:val="24"/>
          <w:szCs w:val="24"/>
        </w:rPr>
      </w:pPr>
    </w:p>
    <w:p w:rsidR="00386E5E" w:rsidRPr="005701E1" w:rsidRDefault="00386E5E" w:rsidP="00644AAD">
      <w:pPr>
        <w:ind w:firstLine="720"/>
        <w:jc w:val="both"/>
        <w:rPr>
          <w:rFonts w:ascii="Times New Roman" w:hAnsi="Times New Roman" w:cs="Times New Roman"/>
          <w:sz w:val="24"/>
          <w:szCs w:val="24"/>
        </w:rPr>
      </w:pPr>
      <w:r w:rsidRPr="005701E1">
        <w:rPr>
          <w:rFonts w:ascii="Times New Roman" w:hAnsi="Times New Roman" w:cs="Times New Roman"/>
          <w:b/>
          <w:bCs/>
          <w:sz w:val="24"/>
          <w:szCs w:val="24"/>
        </w:rPr>
        <w:t>Rīgas 3.arodskola</w:t>
      </w:r>
      <w:r w:rsidRPr="005701E1">
        <w:rPr>
          <w:rFonts w:ascii="Times New Roman" w:hAnsi="Times New Roman" w:cs="Times New Roman"/>
          <w:sz w:val="24"/>
          <w:szCs w:val="24"/>
        </w:rPr>
        <w:t>, juridiskā adrese Dzirnavu 117, Rīga, LV-1011, tās direktora Voldemāra Leitāna</w:t>
      </w:r>
      <w:r>
        <w:rPr>
          <w:rFonts w:ascii="Times New Roman" w:hAnsi="Times New Roman" w:cs="Times New Roman"/>
          <w:sz w:val="24"/>
          <w:szCs w:val="24"/>
        </w:rPr>
        <w:t xml:space="preserve"> </w:t>
      </w:r>
      <w:r w:rsidRPr="005701E1">
        <w:rPr>
          <w:rFonts w:ascii="Times New Roman" w:hAnsi="Times New Roman" w:cs="Times New Roman"/>
          <w:sz w:val="24"/>
          <w:szCs w:val="24"/>
        </w:rPr>
        <w:t>personā, kurš rīkojas saskaņā ar Nolikumu, turpmāk - P</w:t>
      </w:r>
      <w:r>
        <w:rPr>
          <w:rFonts w:ascii="Times New Roman" w:hAnsi="Times New Roman" w:cs="Times New Roman"/>
          <w:sz w:val="24"/>
          <w:szCs w:val="24"/>
        </w:rPr>
        <w:t>asūtītājs</w:t>
      </w:r>
      <w:r w:rsidRPr="005701E1">
        <w:rPr>
          <w:rFonts w:ascii="Times New Roman" w:hAnsi="Times New Roman" w:cs="Times New Roman"/>
          <w:sz w:val="24"/>
          <w:szCs w:val="24"/>
        </w:rPr>
        <w:t>, no vienas puses, u</w:t>
      </w:r>
      <w:r>
        <w:rPr>
          <w:rFonts w:ascii="Times New Roman" w:hAnsi="Times New Roman" w:cs="Times New Roman"/>
          <w:sz w:val="24"/>
          <w:szCs w:val="24"/>
        </w:rPr>
        <w:t>n</w:t>
      </w:r>
      <w:r w:rsidR="000C173C">
        <w:rPr>
          <w:rFonts w:ascii="Times New Roman" w:hAnsi="Times New Roman" w:cs="Times New Roman"/>
          <w:sz w:val="24"/>
          <w:szCs w:val="24"/>
        </w:rPr>
        <w:t>_______________</w:t>
      </w:r>
      <w:r w:rsidR="00EB286A" w:rsidRPr="00EB286A">
        <w:rPr>
          <w:rFonts w:ascii="Times New Roman" w:hAnsi="Times New Roman" w:cs="Times New Roman"/>
          <w:b/>
          <w:sz w:val="24"/>
          <w:szCs w:val="24"/>
        </w:rPr>
        <w:t>,</w:t>
      </w:r>
      <w:r w:rsidR="00EB286A">
        <w:rPr>
          <w:rFonts w:ascii="Times New Roman" w:hAnsi="Times New Roman" w:cs="Times New Roman"/>
          <w:sz w:val="24"/>
          <w:szCs w:val="24"/>
        </w:rPr>
        <w:t xml:space="preserve">  </w:t>
      </w:r>
      <w:proofErr w:type="spellStart"/>
      <w:r w:rsidR="00EB286A">
        <w:rPr>
          <w:rFonts w:ascii="Times New Roman" w:hAnsi="Times New Roman" w:cs="Times New Roman"/>
          <w:sz w:val="24"/>
          <w:szCs w:val="24"/>
        </w:rPr>
        <w:t>reģ</w:t>
      </w:r>
      <w:proofErr w:type="spellEnd"/>
      <w:r w:rsidR="00EB286A">
        <w:rPr>
          <w:rFonts w:ascii="Times New Roman" w:hAnsi="Times New Roman" w:cs="Times New Roman"/>
          <w:sz w:val="24"/>
          <w:szCs w:val="24"/>
        </w:rPr>
        <w:t xml:space="preserve">. Nr. </w:t>
      </w:r>
      <w:r w:rsidR="000C173C">
        <w:rPr>
          <w:rFonts w:ascii="Times New Roman" w:hAnsi="Times New Roman" w:cs="Times New Roman"/>
          <w:sz w:val="24"/>
          <w:szCs w:val="24"/>
        </w:rPr>
        <w:t>__________________________</w:t>
      </w:r>
      <w:r w:rsidR="00EB286A">
        <w:rPr>
          <w:rFonts w:ascii="Times New Roman" w:hAnsi="Times New Roman" w:cs="Times New Roman"/>
          <w:sz w:val="24"/>
          <w:szCs w:val="24"/>
        </w:rPr>
        <w:t>,</w:t>
      </w:r>
      <w:r w:rsidRPr="005701E1">
        <w:rPr>
          <w:rFonts w:ascii="Times New Roman" w:hAnsi="Times New Roman" w:cs="Times New Roman"/>
          <w:sz w:val="24"/>
          <w:szCs w:val="24"/>
        </w:rPr>
        <w:t xml:space="preserve"> juridiskā adrese </w:t>
      </w:r>
      <w:r w:rsidR="000C173C">
        <w:rPr>
          <w:rFonts w:ascii="Times New Roman" w:hAnsi="Times New Roman" w:cs="Times New Roman"/>
          <w:sz w:val="24"/>
          <w:szCs w:val="24"/>
        </w:rPr>
        <w:t>______________________</w:t>
      </w:r>
      <w:r w:rsidR="00EB286A">
        <w:rPr>
          <w:rFonts w:ascii="Times New Roman" w:hAnsi="Times New Roman" w:cs="Times New Roman"/>
          <w:sz w:val="24"/>
          <w:szCs w:val="24"/>
        </w:rPr>
        <w:t>, Rīga, LV-</w:t>
      </w:r>
      <w:r w:rsidR="000C173C">
        <w:rPr>
          <w:rFonts w:ascii="Times New Roman" w:hAnsi="Times New Roman" w:cs="Times New Roman"/>
          <w:sz w:val="24"/>
          <w:szCs w:val="24"/>
        </w:rPr>
        <w:t>______</w:t>
      </w:r>
      <w:r w:rsidR="00EB286A">
        <w:rPr>
          <w:rFonts w:ascii="Times New Roman" w:hAnsi="Times New Roman" w:cs="Times New Roman"/>
          <w:sz w:val="24"/>
          <w:szCs w:val="24"/>
        </w:rPr>
        <w:t xml:space="preserve">, tās </w:t>
      </w:r>
      <w:r w:rsidR="000C173C">
        <w:rPr>
          <w:rFonts w:ascii="Times New Roman" w:hAnsi="Times New Roman" w:cs="Times New Roman"/>
          <w:sz w:val="24"/>
          <w:szCs w:val="24"/>
        </w:rPr>
        <w:t>_______________________</w:t>
      </w:r>
      <w:r w:rsidR="00EB286A">
        <w:rPr>
          <w:rFonts w:ascii="Times New Roman" w:hAnsi="Times New Roman" w:cs="Times New Roman"/>
          <w:sz w:val="24"/>
          <w:szCs w:val="24"/>
        </w:rPr>
        <w:t xml:space="preserve"> </w:t>
      </w:r>
      <w:r w:rsidRPr="005701E1">
        <w:rPr>
          <w:rFonts w:ascii="Times New Roman" w:hAnsi="Times New Roman" w:cs="Times New Roman"/>
          <w:sz w:val="24"/>
          <w:szCs w:val="24"/>
        </w:rPr>
        <w:t>personā, kura rīkojas saskaņā</w:t>
      </w:r>
      <w:r>
        <w:rPr>
          <w:rFonts w:ascii="Times New Roman" w:hAnsi="Times New Roman" w:cs="Times New Roman"/>
          <w:sz w:val="24"/>
          <w:szCs w:val="24"/>
        </w:rPr>
        <w:t xml:space="preserve"> ar </w:t>
      </w:r>
      <w:r w:rsidRPr="00EB286A">
        <w:rPr>
          <w:rFonts w:ascii="Times New Roman" w:hAnsi="Times New Roman" w:cs="Times New Roman"/>
          <w:sz w:val="24"/>
          <w:szCs w:val="24"/>
          <w:highlight w:val="yellow"/>
        </w:rPr>
        <w:t>[pilnvarojums],</w:t>
      </w:r>
      <w:r>
        <w:rPr>
          <w:rFonts w:ascii="Times New Roman" w:hAnsi="Times New Roman" w:cs="Times New Roman"/>
          <w:sz w:val="24"/>
          <w:szCs w:val="24"/>
        </w:rPr>
        <w:t xml:space="preserve"> turpmāk – Piegādātāj</w:t>
      </w:r>
      <w:r w:rsidRPr="005701E1">
        <w:rPr>
          <w:rFonts w:ascii="Times New Roman" w:hAnsi="Times New Roman" w:cs="Times New Roman"/>
          <w:sz w:val="24"/>
          <w:szCs w:val="24"/>
        </w:rPr>
        <w:t>s, no otras puses, abi turpmāk kopā vai individuāli - Puses, savstarpēji vienojoties, bez maldības, viltus un spaidiem, pamatojoties uz iepirkumā „</w:t>
      </w:r>
      <w:r w:rsidRPr="005701E1">
        <w:rPr>
          <w:rFonts w:ascii="Times New Roman" w:hAnsi="Times New Roman" w:cs="Times New Roman"/>
          <w:b/>
          <w:bCs/>
          <w:i/>
          <w:iCs/>
          <w:sz w:val="24"/>
          <w:szCs w:val="24"/>
        </w:rPr>
        <w:t>Met</w:t>
      </w:r>
      <w:r>
        <w:rPr>
          <w:rFonts w:ascii="Times New Roman" w:hAnsi="Times New Roman" w:cs="Times New Roman"/>
          <w:b/>
          <w:bCs/>
          <w:i/>
          <w:iCs/>
          <w:sz w:val="24"/>
          <w:szCs w:val="24"/>
        </w:rPr>
        <w:t xml:space="preserve">āla izstrādājumu </w:t>
      </w:r>
      <w:r w:rsidRPr="005701E1">
        <w:rPr>
          <w:rFonts w:ascii="Times New Roman" w:hAnsi="Times New Roman" w:cs="Times New Roman"/>
          <w:b/>
          <w:bCs/>
          <w:i/>
          <w:iCs/>
          <w:sz w:val="24"/>
          <w:szCs w:val="24"/>
        </w:rPr>
        <w:t xml:space="preserve">iegāde </w:t>
      </w:r>
      <w:r w:rsidR="000C173C">
        <w:rPr>
          <w:rFonts w:ascii="Times New Roman" w:hAnsi="Times New Roman" w:cs="Times New Roman"/>
          <w:b/>
          <w:bCs/>
          <w:i/>
          <w:iCs/>
          <w:sz w:val="24"/>
          <w:szCs w:val="24"/>
        </w:rPr>
        <w:t>arod</w:t>
      </w:r>
      <w:r>
        <w:rPr>
          <w:rFonts w:ascii="Times New Roman" w:hAnsi="Times New Roman" w:cs="Times New Roman"/>
          <w:b/>
          <w:bCs/>
          <w:i/>
          <w:iCs/>
          <w:sz w:val="24"/>
          <w:szCs w:val="24"/>
        </w:rPr>
        <w:t>izglītības programmu „Metālapstrāde”</w:t>
      </w:r>
      <w:r w:rsidRPr="005701E1">
        <w:rPr>
          <w:rFonts w:ascii="Times New Roman" w:hAnsi="Times New Roman" w:cs="Times New Roman"/>
          <w:b/>
          <w:bCs/>
          <w:i/>
          <w:iCs/>
          <w:sz w:val="24"/>
          <w:szCs w:val="24"/>
        </w:rPr>
        <w:t xml:space="preserve"> nodrošināšanai</w:t>
      </w:r>
      <w:r>
        <w:rPr>
          <w:rFonts w:ascii="Times New Roman" w:hAnsi="Times New Roman" w:cs="Times New Roman"/>
          <w:b/>
          <w:bCs/>
          <w:i/>
          <w:iCs/>
          <w:sz w:val="24"/>
          <w:szCs w:val="24"/>
        </w:rPr>
        <w:t xml:space="preserve"> Rīgas 3.arodskolā</w:t>
      </w:r>
      <w:r w:rsidRPr="005701E1">
        <w:rPr>
          <w:rFonts w:ascii="Times New Roman" w:hAnsi="Times New Roman" w:cs="Times New Roman"/>
          <w:sz w:val="24"/>
          <w:szCs w:val="24"/>
        </w:rPr>
        <w:t>”, identifikācijas Nr. R3AS 201</w:t>
      </w:r>
      <w:r w:rsidR="000C173C">
        <w:rPr>
          <w:rFonts w:ascii="Times New Roman" w:hAnsi="Times New Roman" w:cs="Times New Roman"/>
          <w:sz w:val="24"/>
          <w:szCs w:val="24"/>
        </w:rPr>
        <w:t>6</w:t>
      </w:r>
      <w:r>
        <w:rPr>
          <w:rFonts w:ascii="Times New Roman" w:hAnsi="Times New Roman" w:cs="Times New Roman"/>
          <w:sz w:val="24"/>
          <w:szCs w:val="24"/>
        </w:rPr>
        <w:t>/</w:t>
      </w:r>
      <w:r w:rsidR="000C173C">
        <w:rPr>
          <w:rFonts w:ascii="Times New Roman" w:hAnsi="Times New Roman" w:cs="Times New Roman"/>
          <w:sz w:val="24"/>
          <w:szCs w:val="24"/>
        </w:rPr>
        <w:t>1 ESF</w:t>
      </w:r>
      <w:r>
        <w:rPr>
          <w:rFonts w:ascii="Times New Roman" w:hAnsi="Times New Roman" w:cs="Times New Roman"/>
          <w:sz w:val="24"/>
          <w:szCs w:val="24"/>
        </w:rPr>
        <w:t>,</w:t>
      </w:r>
      <w:r w:rsidRPr="005701E1">
        <w:rPr>
          <w:rFonts w:ascii="Times New Roman" w:hAnsi="Times New Roman" w:cs="Times New Roman"/>
          <w:sz w:val="24"/>
          <w:szCs w:val="24"/>
        </w:rPr>
        <w:t xml:space="preserve"> noslēdz šādu Līgumu (turpmāk Līgums): </w:t>
      </w:r>
    </w:p>
    <w:p w:rsidR="00386E5E" w:rsidRPr="005701E1" w:rsidRDefault="00386E5E" w:rsidP="00644AAD">
      <w:pPr>
        <w:numPr>
          <w:ilvl w:val="0"/>
          <w:numId w:val="5"/>
        </w:numPr>
        <w:spacing w:after="0" w:line="240" w:lineRule="auto"/>
        <w:jc w:val="center"/>
        <w:rPr>
          <w:rFonts w:ascii="Times New Roman" w:hAnsi="Times New Roman" w:cs="Times New Roman"/>
          <w:b/>
          <w:bCs/>
          <w:sz w:val="24"/>
          <w:szCs w:val="24"/>
        </w:rPr>
      </w:pPr>
      <w:bookmarkStart w:id="0" w:name="_Toc48377881"/>
      <w:bookmarkStart w:id="1" w:name="_Toc89853613"/>
      <w:bookmarkStart w:id="2" w:name="_Toc90174190"/>
      <w:r w:rsidRPr="005701E1">
        <w:rPr>
          <w:rFonts w:ascii="Times New Roman" w:hAnsi="Times New Roman" w:cs="Times New Roman"/>
          <w:b/>
          <w:bCs/>
          <w:sz w:val="24"/>
          <w:szCs w:val="24"/>
        </w:rPr>
        <w:t>Līguma priekšmets</w:t>
      </w:r>
      <w:bookmarkEnd w:id="0"/>
      <w:bookmarkEnd w:id="1"/>
      <w:bookmarkEnd w:id="2"/>
    </w:p>
    <w:p w:rsidR="00386E5E" w:rsidRPr="005701E1" w:rsidRDefault="00386E5E" w:rsidP="005701E1">
      <w:pPr>
        <w:jc w:val="both"/>
        <w:rPr>
          <w:rFonts w:ascii="Times New Roman" w:hAnsi="Times New Roman" w:cs="Times New Roman"/>
          <w:sz w:val="24"/>
          <w:szCs w:val="24"/>
        </w:rPr>
      </w:pPr>
    </w:p>
    <w:p w:rsidR="00386E5E" w:rsidRDefault="00386E5E" w:rsidP="00644AAD">
      <w:pPr>
        <w:numPr>
          <w:ilvl w:val="1"/>
          <w:numId w:val="5"/>
        </w:numPr>
        <w:tabs>
          <w:tab w:val="clear" w:pos="48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Pasūtītājs</w:t>
      </w:r>
      <w:r w:rsidRPr="005701E1">
        <w:rPr>
          <w:rFonts w:ascii="Times New Roman" w:hAnsi="Times New Roman" w:cs="Times New Roman"/>
          <w:sz w:val="24"/>
          <w:szCs w:val="24"/>
        </w:rPr>
        <w:t xml:space="preserve"> pasūta un P</w:t>
      </w:r>
      <w:r>
        <w:rPr>
          <w:rFonts w:ascii="Times New Roman" w:hAnsi="Times New Roman" w:cs="Times New Roman"/>
          <w:sz w:val="24"/>
          <w:szCs w:val="24"/>
        </w:rPr>
        <w:t>iegādātā</w:t>
      </w:r>
      <w:r w:rsidRPr="005701E1">
        <w:rPr>
          <w:rFonts w:ascii="Times New Roman" w:hAnsi="Times New Roman" w:cs="Times New Roman"/>
          <w:sz w:val="24"/>
          <w:szCs w:val="24"/>
        </w:rPr>
        <w:t>js piegādā saskaņā ar šī līguma n</w:t>
      </w:r>
      <w:r>
        <w:rPr>
          <w:rFonts w:ascii="Times New Roman" w:hAnsi="Times New Roman" w:cs="Times New Roman"/>
          <w:sz w:val="24"/>
          <w:szCs w:val="24"/>
        </w:rPr>
        <w:t xml:space="preserve">oteikumiem metāla izstrādājumus </w:t>
      </w:r>
      <w:r w:rsidRPr="005701E1">
        <w:rPr>
          <w:rFonts w:ascii="Times New Roman" w:hAnsi="Times New Roman" w:cs="Times New Roman"/>
          <w:sz w:val="24"/>
          <w:szCs w:val="24"/>
        </w:rPr>
        <w:t>(turpmā</w:t>
      </w:r>
      <w:r>
        <w:rPr>
          <w:rFonts w:ascii="Times New Roman" w:hAnsi="Times New Roman" w:cs="Times New Roman"/>
          <w:sz w:val="24"/>
          <w:szCs w:val="24"/>
        </w:rPr>
        <w:t>k</w:t>
      </w:r>
      <w:r w:rsidRPr="005701E1">
        <w:rPr>
          <w:rFonts w:ascii="Times New Roman" w:hAnsi="Times New Roman" w:cs="Times New Roman"/>
          <w:sz w:val="24"/>
          <w:szCs w:val="24"/>
        </w:rPr>
        <w:t xml:space="preserve"> Prece), </w:t>
      </w:r>
      <w:r>
        <w:rPr>
          <w:rFonts w:ascii="Times New Roman" w:hAnsi="Times New Roman" w:cs="Times New Roman"/>
          <w:sz w:val="24"/>
          <w:szCs w:val="24"/>
        </w:rPr>
        <w:t>saskaņā ar Tehniskajā un finanšu piedāvājumā izvirzītajām prasībām</w:t>
      </w:r>
      <w:r w:rsidRPr="005701E1">
        <w:rPr>
          <w:rFonts w:ascii="Times New Roman" w:hAnsi="Times New Roman" w:cs="Times New Roman"/>
          <w:sz w:val="24"/>
          <w:szCs w:val="24"/>
        </w:rPr>
        <w:t>, daudzums un sortiments tiek norādīts preču pavadzīm</w:t>
      </w:r>
      <w:r>
        <w:rPr>
          <w:rFonts w:ascii="Times New Roman" w:hAnsi="Times New Roman" w:cs="Times New Roman"/>
          <w:sz w:val="24"/>
          <w:szCs w:val="24"/>
        </w:rPr>
        <w:t>ē</w:t>
      </w:r>
      <w:r w:rsidRPr="005701E1">
        <w:rPr>
          <w:rFonts w:ascii="Times New Roman" w:hAnsi="Times New Roman" w:cs="Times New Roman"/>
          <w:sz w:val="24"/>
          <w:szCs w:val="24"/>
        </w:rPr>
        <w:t xml:space="preserve"> (turpmāk tekstā saukta Pavadzīme).</w:t>
      </w:r>
    </w:p>
    <w:p w:rsidR="00386E5E" w:rsidRPr="007078BE" w:rsidRDefault="00386E5E" w:rsidP="007078BE">
      <w:pPr>
        <w:pStyle w:val="ListParagraph"/>
        <w:numPr>
          <w:ilvl w:val="1"/>
          <w:numId w:val="5"/>
        </w:numPr>
        <w:jc w:val="both"/>
        <w:rPr>
          <w:rFonts w:ascii="Times New Roman" w:hAnsi="Times New Roman" w:cs="Times New Roman"/>
        </w:rPr>
      </w:pPr>
      <w:r w:rsidRPr="007078BE">
        <w:rPr>
          <w:rFonts w:ascii="Times New Roman" w:hAnsi="Times New Roman" w:cs="Times New Roman"/>
        </w:rPr>
        <w:t>T</w:t>
      </w:r>
      <w:r>
        <w:rPr>
          <w:rFonts w:ascii="Times New Roman" w:hAnsi="Times New Roman" w:cs="Times New Roman"/>
        </w:rPr>
        <w:t xml:space="preserve">ehniskā  un </w:t>
      </w:r>
      <w:r w:rsidRPr="007078BE">
        <w:rPr>
          <w:rFonts w:ascii="Times New Roman" w:hAnsi="Times New Roman" w:cs="Times New Roman"/>
        </w:rPr>
        <w:t>finanšu piedāvā</w:t>
      </w:r>
      <w:r>
        <w:rPr>
          <w:rFonts w:ascii="Times New Roman" w:hAnsi="Times New Roman" w:cs="Times New Roman"/>
        </w:rPr>
        <w:t>jumā</w:t>
      </w:r>
      <w:r w:rsidRPr="007078BE">
        <w:rPr>
          <w:rFonts w:ascii="Times New Roman" w:hAnsi="Times New Roman" w:cs="Times New Roman"/>
        </w:rPr>
        <w:t xml:space="preserve"> norād</w:t>
      </w:r>
      <w:r w:rsidR="000C173C">
        <w:rPr>
          <w:rFonts w:ascii="Times New Roman" w:hAnsi="Times New Roman" w:cs="Times New Roman"/>
        </w:rPr>
        <w:t>īto metāla izstrādājumu iegāde arod</w:t>
      </w:r>
      <w:r w:rsidRPr="007078BE">
        <w:rPr>
          <w:rFonts w:ascii="Times New Roman" w:hAnsi="Times New Roman" w:cs="Times New Roman"/>
        </w:rPr>
        <w:t>izglītības programmu „Metālapstrāde” nodrošināšanai Rīgas 3.arodskolā tiek finansēta no:</w:t>
      </w:r>
    </w:p>
    <w:p w:rsidR="00386E5E" w:rsidRPr="007078BE" w:rsidRDefault="00774873" w:rsidP="007078BE">
      <w:pPr>
        <w:ind w:left="567" w:hanging="567"/>
        <w:jc w:val="both"/>
        <w:rPr>
          <w:rFonts w:ascii="Times New Roman" w:hAnsi="Times New Roman" w:cs="Times New Roman"/>
        </w:rPr>
      </w:pPr>
      <w:r>
        <w:rPr>
          <w:rFonts w:ascii="Times New Roman" w:hAnsi="Times New Roman" w:cs="Times New Roman"/>
        </w:rPr>
        <w:t>1.2.</w:t>
      </w:r>
      <w:r w:rsidR="00386E5E" w:rsidRPr="007078BE">
        <w:rPr>
          <w:rFonts w:ascii="Times New Roman" w:hAnsi="Times New Roman" w:cs="Times New Roman"/>
        </w:rPr>
        <w:t xml:space="preserve">1. valsts </w:t>
      </w:r>
      <w:r w:rsidR="000C173C">
        <w:rPr>
          <w:rFonts w:ascii="Times New Roman" w:hAnsi="Times New Roman" w:cs="Times New Roman"/>
        </w:rPr>
        <w:t>budžeta līdzekļiem – arod</w:t>
      </w:r>
      <w:r w:rsidR="00386E5E" w:rsidRPr="007078BE">
        <w:rPr>
          <w:rFonts w:ascii="Times New Roman" w:hAnsi="Times New Roman" w:cs="Times New Roman"/>
        </w:rPr>
        <w:t>izglītības programmas: „Metālapstrāde” (atslēdznieks, virpotājs, MMA metinātājs) un „Metālapstrāde” (MMA/MAG metinātājs);</w:t>
      </w:r>
    </w:p>
    <w:p w:rsidR="008A45B6" w:rsidRDefault="00386E5E" w:rsidP="008A45B6">
      <w:pPr>
        <w:spacing w:before="120" w:after="120" w:line="240" w:lineRule="auto"/>
        <w:rPr>
          <w:rFonts w:ascii="Times New Roman" w:hAnsi="Times New Roman" w:cs="Times New Roman"/>
          <w:bCs/>
          <w:color w:val="000000"/>
        </w:rPr>
      </w:pPr>
      <w:r w:rsidRPr="00B90BD5">
        <w:rPr>
          <w:rFonts w:ascii="Times New Roman" w:hAnsi="Times New Roman" w:cs="Times New Roman"/>
          <w:sz w:val="24"/>
          <w:szCs w:val="24"/>
        </w:rPr>
        <w:t>1.2.2</w:t>
      </w:r>
      <w:r w:rsidRPr="008A45B6">
        <w:rPr>
          <w:rFonts w:ascii="Times New Roman" w:hAnsi="Times New Roman" w:cs="Times New Roman"/>
          <w:sz w:val="24"/>
          <w:szCs w:val="24"/>
        </w:rPr>
        <w:t xml:space="preserve">. </w:t>
      </w:r>
      <w:r w:rsidR="008A45B6" w:rsidRPr="008A45B6">
        <w:rPr>
          <w:rFonts w:ascii="Times New Roman" w:hAnsi="Times New Roman" w:cs="Times New Roman"/>
          <w:bCs/>
          <w:color w:val="000000"/>
        </w:rPr>
        <w:t xml:space="preserve">Eiropas Savienības fondu darbības programmas „Izaugsme un nodarbinātība” 7.2.1.specifiskā </w:t>
      </w:r>
    </w:p>
    <w:p w:rsidR="00386E5E" w:rsidRDefault="008A45B6" w:rsidP="008A45B6">
      <w:pPr>
        <w:spacing w:before="120" w:after="120"/>
        <w:ind w:left="709"/>
        <w:rPr>
          <w:rFonts w:ascii="Times New Roman" w:hAnsi="Times New Roman" w:cs="Times New Roman"/>
        </w:rPr>
      </w:pPr>
      <w:r w:rsidRPr="008A45B6">
        <w:rPr>
          <w:rFonts w:ascii="Times New Roman" w:hAnsi="Times New Roman" w:cs="Times New Roman"/>
          <w:bCs/>
          <w:color w:val="000000"/>
        </w:rPr>
        <w:t xml:space="preserve">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projekta “Sākotnējās profesionālās izglītības programmu īstenošana Jauniešu garantijas ietvaros, vienošanās </w:t>
      </w:r>
      <w:proofErr w:type="spellStart"/>
      <w:r w:rsidRPr="008A45B6">
        <w:rPr>
          <w:rFonts w:ascii="Times New Roman" w:hAnsi="Times New Roman" w:cs="Times New Roman"/>
          <w:bCs/>
          <w:color w:val="000000"/>
        </w:rPr>
        <w:t>Nr</w:t>
      </w:r>
      <w:proofErr w:type="spellEnd"/>
      <w:r w:rsidRPr="008A45B6">
        <w:rPr>
          <w:rFonts w:ascii="Times New Roman" w:hAnsi="Times New Roman" w:cs="Times New Roman"/>
          <w:bCs/>
          <w:color w:val="000000"/>
        </w:rPr>
        <w:t>. 7.2.1.2./15/I/001</w:t>
      </w:r>
      <w:r w:rsidR="000C173C">
        <w:rPr>
          <w:rFonts w:ascii="Times New Roman" w:hAnsi="Times New Roman" w:cs="Times New Roman"/>
        </w:rPr>
        <w:t>finanšu līdzekļiem – arod</w:t>
      </w:r>
      <w:r w:rsidR="00386E5E" w:rsidRPr="007078BE">
        <w:rPr>
          <w:rFonts w:ascii="Times New Roman" w:hAnsi="Times New Roman" w:cs="Times New Roman"/>
        </w:rPr>
        <w:t>izglītības programmas ar iegūstamo profesionālo kvalifikāciju „Rokas lokmetinātājs (MMA) un „Lokmetinātājs metināšanā ar mehanizēto  iekārtu aktīvās gāzes vidē (MAG).</w:t>
      </w:r>
    </w:p>
    <w:p w:rsidR="00386E5E" w:rsidRPr="00644AAD" w:rsidRDefault="00386E5E" w:rsidP="00644AAD">
      <w:pPr>
        <w:ind w:left="480"/>
        <w:jc w:val="both"/>
        <w:rPr>
          <w:rFonts w:ascii="Times New Roman" w:hAnsi="Times New Roman" w:cs="Times New Roman"/>
          <w:b/>
          <w:bCs/>
          <w:sz w:val="24"/>
          <w:szCs w:val="24"/>
        </w:rPr>
      </w:pPr>
      <w:r w:rsidRPr="005701E1">
        <w:rPr>
          <w:rFonts w:ascii="Times New Roman" w:hAnsi="Times New Roman" w:cs="Times New Roman"/>
          <w:b/>
          <w:bCs/>
          <w:sz w:val="24"/>
          <w:szCs w:val="24"/>
        </w:rPr>
        <w:t xml:space="preserve">                                 2.Preču piegādes kārtība</w:t>
      </w:r>
    </w:p>
    <w:p w:rsidR="00386E5E" w:rsidRPr="005701E1" w:rsidRDefault="00386E5E" w:rsidP="00644AAD">
      <w:pPr>
        <w:spacing w:line="240" w:lineRule="auto"/>
        <w:ind w:left="426" w:hanging="426"/>
        <w:jc w:val="both"/>
        <w:rPr>
          <w:rFonts w:ascii="Times New Roman" w:hAnsi="Times New Roman" w:cs="Times New Roman"/>
          <w:sz w:val="24"/>
          <w:szCs w:val="24"/>
        </w:rPr>
      </w:pPr>
      <w:bookmarkStart w:id="3" w:name="_Toc48377884"/>
      <w:bookmarkStart w:id="4" w:name="_Toc89853616"/>
      <w:bookmarkStart w:id="5" w:name="_Toc90174193"/>
      <w:r w:rsidRPr="005701E1">
        <w:rPr>
          <w:rFonts w:ascii="Times New Roman" w:hAnsi="Times New Roman" w:cs="Times New Roman"/>
          <w:sz w:val="24"/>
          <w:szCs w:val="24"/>
        </w:rPr>
        <w:t>2.1.</w:t>
      </w:r>
      <w:r>
        <w:rPr>
          <w:rFonts w:ascii="Times New Roman" w:hAnsi="Times New Roman" w:cs="Times New Roman"/>
          <w:sz w:val="24"/>
          <w:szCs w:val="24"/>
        </w:rPr>
        <w:t xml:space="preserve"> </w:t>
      </w:r>
      <w:r w:rsidRPr="005701E1">
        <w:rPr>
          <w:rFonts w:ascii="Times New Roman" w:hAnsi="Times New Roman" w:cs="Times New Roman"/>
          <w:sz w:val="24"/>
          <w:szCs w:val="24"/>
        </w:rPr>
        <w:t>P</w:t>
      </w:r>
      <w:r>
        <w:rPr>
          <w:rFonts w:ascii="Times New Roman" w:hAnsi="Times New Roman" w:cs="Times New Roman"/>
          <w:sz w:val="24"/>
          <w:szCs w:val="24"/>
        </w:rPr>
        <w:t>asūtītājs</w:t>
      </w:r>
      <w:r w:rsidRPr="005701E1">
        <w:rPr>
          <w:rFonts w:ascii="Times New Roman" w:hAnsi="Times New Roman" w:cs="Times New Roman"/>
          <w:sz w:val="24"/>
          <w:szCs w:val="24"/>
        </w:rPr>
        <w:t xml:space="preserve"> veic preču pasūtījumu, izmantojot faksu, e-pastu, vai citādi, nosūtot nepieciešamo preču sarakstu  P</w:t>
      </w:r>
      <w:r>
        <w:rPr>
          <w:rFonts w:ascii="Times New Roman" w:hAnsi="Times New Roman" w:cs="Times New Roman"/>
          <w:sz w:val="24"/>
          <w:szCs w:val="24"/>
        </w:rPr>
        <w:t>iegādātā</w:t>
      </w:r>
      <w:r w:rsidRPr="005701E1">
        <w:rPr>
          <w:rFonts w:ascii="Times New Roman" w:hAnsi="Times New Roman" w:cs="Times New Roman"/>
          <w:sz w:val="24"/>
          <w:szCs w:val="24"/>
        </w:rPr>
        <w:t>jam.</w:t>
      </w:r>
      <w:r>
        <w:rPr>
          <w:rFonts w:ascii="Times New Roman" w:hAnsi="Times New Roman" w:cs="Times New Roman"/>
          <w:sz w:val="24"/>
          <w:szCs w:val="24"/>
        </w:rPr>
        <w:t xml:space="preserve"> Pasūtītājs pasūta preci vienu darba dienu iepriekš pirms preces piegādes.</w:t>
      </w:r>
    </w:p>
    <w:p w:rsidR="00386E5E" w:rsidRPr="005701E1" w:rsidRDefault="00386E5E" w:rsidP="00644AA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2.2. Piegādātājs apņemas nākamajā dienā pēc </w:t>
      </w:r>
      <w:r w:rsidRPr="005701E1">
        <w:rPr>
          <w:rFonts w:ascii="Times New Roman" w:hAnsi="Times New Roman" w:cs="Times New Roman"/>
          <w:sz w:val="24"/>
          <w:szCs w:val="24"/>
        </w:rPr>
        <w:t xml:space="preserve"> p</w:t>
      </w:r>
      <w:r>
        <w:rPr>
          <w:rFonts w:ascii="Times New Roman" w:hAnsi="Times New Roman" w:cs="Times New Roman"/>
          <w:sz w:val="24"/>
          <w:szCs w:val="24"/>
        </w:rPr>
        <w:t xml:space="preserve">asūtījuma saņemšanas nodrošināt Pasūtītāju </w:t>
      </w:r>
      <w:r w:rsidRPr="005701E1">
        <w:rPr>
          <w:rFonts w:ascii="Times New Roman" w:hAnsi="Times New Roman" w:cs="Times New Roman"/>
          <w:sz w:val="24"/>
          <w:szCs w:val="24"/>
        </w:rPr>
        <w:t>ar precēm</w:t>
      </w:r>
      <w:r>
        <w:rPr>
          <w:rFonts w:ascii="Times New Roman" w:hAnsi="Times New Roman" w:cs="Times New Roman"/>
          <w:sz w:val="24"/>
          <w:szCs w:val="24"/>
        </w:rPr>
        <w:t xml:space="preserve">. Psūtītājs veic vienu preču piegādi </w:t>
      </w:r>
      <w:r w:rsidRPr="005701E1">
        <w:rPr>
          <w:rFonts w:ascii="Times New Roman" w:hAnsi="Times New Roman" w:cs="Times New Roman"/>
          <w:sz w:val="24"/>
          <w:szCs w:val="24"/>
        </w:rPr>
        <w:t xml:space="preserve"> 1 (vienu) reizi vienas darba dienas laikā. Piegādes izmaksas ietvertas preces cenā.</w:t>
      </w:r>
    </w:p>
    <w:p w:rsidR="00386E5E" w:rsidRPr="005701E1" w:rsidRDefault="00386E5E" w:rsidP="00644AAD">
      <w:pPr>
        <w:spacing w:line="240" w:lineRule="auto"/>
        <w:ind w:left="426" w:hanging="426"/>
        <w:jc w:val="both"/>
        <w:rPr>
          <w:rFonts w:ascii="Times New Roman" w:hAnsi="Times New Roman" w:cs="Times New Roman"/>
          <w:sz w:val="24"/>
          <w:szCs w:val="24"/>
        </w:rPr>
      </w:pPr>
      <w:r w:rsidRPr="005701E1">
        <w:rPr>
          <w:rFonts w:ascii="Times New Roman" w:hAnsi="Times New Roman" w:cs="Times New Roman"/>
          <w:sz w:val="24"/>
          <w:szCs w:val="24"/>
        </w:rPr>
        <w:t>2.3.</w:t>
      </w:r>
      <w:r>
        <w:rPr>
          <w:rFonts w:ascii="Times New Roman" w:hAnsi="Times New Roman" w:cs="Times New Roman"/>
          <w:sz w:val="24"/>
          <w:szCs w:val="24"/>
        </w:rPr>
        <w:t xml:space="preserve"> </w:t>
      </w:r>
      <w:r w:rsidRPr="005701E1">
        <w:rPr>
          <w:rFonts w:ascii="Times New Roman" w:hAnsi="Times New Roman" w:cs="Times New Roman"/>
          <w:sz w:val="24"/>
          <w:szCs w:val="24"/>
        </w:rPr>
        <w:t>Preces nodošana P</w:t>
      </w:r>
      <w:r>
        <w:rPr>
          <w:rFonts w:ascii="Times New Roman" w:hAnsi="Times New Roman" w:cs="Times New Roman"/>
          <w:sz w:val="24"/>
          <w:szCs w:val="24"/>
        </w:rPr>
        <w:t>asūtītā</w:t>
      </w:r>
      <w:r w:rsidRPr="005701E1">
        <w:rPr>
          <w:rFonts w:ascii="Times New Roman" w:hAnsi="Times New Roman" w:cs="Times New Roman"/>
          <w:sz w:val="24"/>
          <w:szCs w:val="24"/>
        </w:rPr>
        <w:t>jam notiek saskaņā ar preču pavadzīmēm, ko paraksta abu pušu pilnvarotie pārstāvji.</w:t>
      </w:r>
    </w:p>
    <w:p w:rsidR="00386E5E" w:rsidRPr="005701E1" w:rsidRDefault="00386E5E" w:rsidP="00931875">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5701E1">
        <w:rPr>
          <w:rFonts w:ascii="Times New Roman" w:hAnsi="Times New Roman" w:cs="Times New Roman"/>
          <w:sz w:val="24"/>
          <w:szCs w:val="24"/>
        </w:rPr>
        <w:t>Par preču piegādes dat</w:t>
      </w:r>
      <w:r>
        <w:rPr>
          <w:rFonts w:ascii="Times New Roman" w:hAnsi="Times New Roman" w:cs="Times New Roman"/>
          <w:sz w:val="24"/>
          <w:szCs w:val="24"/>
        </w:rPr>
        <w:t>umu tiks uzskatīta diena, kad Pasūtītā</w:t>
      </w:r>
      <w:r w:rsidRPr="005701E1">
        <w:rPr>
          <w:rFonts w:ascii="Times New Roman" w:hAnsi="Times New Roman" w:cs="Times New Roman"/>
          <w:sz w:val="24"/>
          <w:szCs w:val="24"/>
        </w:rPr>
        <w:t>js</w:t>
      </w:r>
      <w:r>
        <w:rPr>
          <w:rFonts w:ascii="Times New Roman" w:hAnsi="Times New Roman" w:cs="Times New Roman"/>
          <w:sz w:val="24"/>
          <w:szCs w:val="24"/>
        </w:rPr>
        <w:t xml:space="preserve"> saņem preci </w:t>
      </w:r>
      <w:r w:rsidR="003A6C3D">
        <w:rPr>
          <w:rFonts w:ascii="Times New Roman" w:hAnsi="Times New Roman" w:cs="Times New Roman"/>
          <w:sz w:val="24"/>
          <w:szCs w:val="24"/>
        </w:rPr>
        <w:t>un</w:t>
      </w:r>
      <w:r w:rsidRPr="005701E1">
        <w:rPr>
          <w:rFonts w:ascii="Times New Roman" w:hAnsi="Times New Roman" w:cs="Times New Roman"/>
          <w:sz w:val="24"/>
          <w:szCs w:val="24"/>
        </w:rPr>
        <w:t xml:space="preserve"> Preču p</w:t>
      </w:r>
      <w:r>
        <w:rPr>
          <w:rFonts w:ascii="Times New Roman" w:hAnsi="Times New Roman" w:cs="Times New Roman"/>
          <w:sz w:val="24"/>
          <w:szCs w:val="24"/>
        </w:rPr>
        <w:t>avadzīmi</w:t>
      </w:r>
      <w:r w:rsidR="00774873">
        <w:rPr>
          <w:rFonts w:ascii="Times New Roman" w:hAnsi="Times New Roman" w:cs="Times New Roman"/>
          <w:sz w:val="24"/>
          <w:szCs w:val="24"/>
        </w:rPr>
        <w:t>.</w:t>
      </w:r>
      <w:r>
        <w:rPr>
          <w:rFonts w:ascii="Times New Roman" w:hAnsi="Times New Roman" w:cs="Times New Roman"/>
          <w:sz w:val="24"/>
          <w:szCs w:val="24"/>
        </w:rPr>
        <w:t xml:space="preserve"> </w:t>
      </w:r>
    </w:p>
    <w:p w:rsidR="00386E5E" w:rsidRDefault="00386E5E" w:rsidP="00402317">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2.5. Prece tiek piegādāta Rīgas 3.arodskolas juridiskajā adresē - Dzirnavu ielā 117, Rīgā.  Kontaktpersona par preču pasūtīšanu un saņemšanu ir skolas metināšanas centra vadītājs Genadijs Meteļskis.</w:t>
      </w:r>
    </w:p>
    <w:p w:rsidR="00386E5E" w:rsidRPr="005701E1" w:rsidRDefault="00386E5E" w:rsidP="00402317">
      <w:pPr>
        <w:spacing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2.6.  Pasūtītāja kontaktpersona pieņem Preci pēc daudzuma un kvalitātes prasībām pārbaudes  piegādes </w:t>
      </w:r>
      <w:r w:rsidRPr="005701E1">
        <w:rPr>
          <w:rFonts w:ascii="Times New Roman" w:hAnsi="Times New Roman" w:cs="Times New Roman"/>
          <w:sz w:val="24"/>
          <w:szCs w:val="24"/>
        </w:rPr>
        <w:t>dienā.</w:t>
      </w:r>
    </w:p>
    <w:p w:rsidR="00386E5E" w:rsidRPr="005701E1" w:rsidRDefault="00386E5E" w:rsidP="001C35FC">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2.7. </w:t>
      </w:r>
      <w:r w:rsidRPr="005701E1">
        <w:rPr>
          <w:rFonts w:ascii="Times New Roman" w:hAnsi="Times New Roman" w:cs="Times New Roman"/>
          <w:sz w:val="24"/>
          <w:szCs w:val="24"/>
        </w:rPr>
        <w:t>P</w:t>
      </w:r>
      <w:r>
        <w:rPr>
          <w:rFonts w:ascii="Times New Roman" w:hAnsi="Times New Roman" w:cs="Times New Roman"/>
          <w:sz w:val="24"/>
          <w:szCs w:val="24"/>
        </w:rPr>
        <w:t>iegādātā</w:t>
      </w:r>
      <w:r w:rsidRPr="005701E1">
        <w:rPr>
          <w:rFonts w:ascii="Times New Roman" w:hAnsi="Times New Roman" w:cs="Times New Roman"/>
          <w:sz w:val="24"/>
          <w:szCs w:val="24"/>
        </w:rPr>
        <w:t>ja piegādātajai precei jāatbilst izgatavotājrūpnīcas dotajiem tehniskajiem parametriem. Precei jābūt iepakotai un marķētai saskaņā ar preču paraugiem un spēkā esošiem standartiem.</w:t>
      </w:r>
    </w:p>
    <w:p w:rsidR="00386E5E" w:rsidRPr="005701E1" w:rsidRDefault="00386E5E" w:rsidP="001C35FC">
      <w:pPr>
        <w:spacing w:line="240" w:lineRule="auto"/>
        <w:ind w:left="567" w:hanging="567"/>
        <w:jc w:val="both"/>
        <w:rPr>
          <w:rFonts w:ascii="Times New Roman" w:hAnsi="Times New Roman" w:cs="Times New Roman"/>
          <w:b/>
          <w:bCs/>
          <w:sz w:val="24"/>
          <w:szCs w:val="24"/>
        </w:rPr>
      </w:pPr>
      <w:r>
        <w:rPr>
          <w:rFonts w:ascii="Times New Roman" w:hAnsi="Times New Roman" w:cs="Times New Roman"/>
          <w:sz w:val="24"/>
          <w:szCs w:val="24"/>
        </w:rPr>
        <w:t>2.8</w:t>
      </w:r>
      <w:r w:rsidRPr="005701E1">
        <w:rPr>
          <w:rFonts w:ascii="Times New Roman" w:hAnsi="Times New Roman" w:cs="Times New Roman"/>
          <w:sz w:val="24"/>
          <w:szCs w:val="24"/>
        </w:rPr>
        <w:t xml:space="preserve">. Preces ārējie trūkumi konstatējami Preces pieņemšanas dienā. Pēc Preces pieņemšanas pretenzijas par Preces daudzumu un ārējiem defektiem </w:t>
      </w:r>
      <w:bookmarkEnd w:id="3"/>
      <w:bookmarkEnd w:id="4"/>
      <w:bookmarkEnd w:id="5"/>
      <w:r>
        <w:rPr>
          <w:rFonts w:ascii="Times New Roman" w:hAnsi="Times New Roman" w:cs="Times New Roman"/>
          <w:sz w:val="24"/>
          <w:szCs w:val="24"/>
        </w:rPr>
        <w:t>Piegādātājam netiek izteikti.</w:t>
      </w:r>
    </w:p>
    <w:p w:rsidR="00386E5E" w:rsidRPr="005701E1" w:rsidRDefault="00386E5E" w:rsidP="005701E1">
      <w:pPr>
        <w:spacing w:line="240" w:lineRule="auto"/>
        <w:ind w:left="1920" w:firstLine="240"/>
        <w:rPr>
          <w:rFonts w:ascii="Times New Roman" w:hAnsi="Times New Roman" w:cs="Times New Roman"/>
          <w:b/>
          <w:bCs/>
          <w:sz w:val="24"/>
          <w:szCs w:val="24"/>
        </w:rPr>
      </w:pPr>
      <w:r w:rsidRPr="005701E1">
        <w:rPr>
          <w:rFonts w:ascii="Times New Roman" w:hAnsi="Times New Roman" w:cs="Times New Roman"/>
          <w:b/>
          <w:bCs/>
          <w:sz w:val="24"/>
          <w:szCs w:val="24"/>
        </w:rPr>
        <w:t xml:space="preserve"> 3.</w:t>
      </w:r>
      <w:r>
        <w:rPr>
          <w:rFonts w:ascii="Times New Roman" w:hAnsi="Times New Roman" w:cs="Times New Roman"/>
          <w:b/>
          <w:bCs/>
          <w:sz w:val="24"/>
          <w:szCs w:val="24"/>
        </w:rPr>
        <w:t xml:space="preserve"> </w:t>
      </w:r>
      <w:r w:rsidRPr="005701E1">
        <w:rPr>
          <w:rFonts w:ascii="Times New Roman" w:hAnsi="Times New Roman" w:cs="Times New Roman"/>
          <w:b/>
          <w:bCs/>
          <w:sz w:val="24"/>
          <w:szCs w:val="24"/>
        </w:rPr>
        <w:t>Cena, maksājumi un savstarpējo norēķinu kārtība</w:t>
      </w:r>
    </w:p>
    <w:p w:rsidR="00386E5E" w:rsidRDefault="00386E5E" w:rsidP="001C35FC">
      <w:p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3.1.  Līguma kopējā </w:t>
      </w:r>
      <w:r w:rsidRPr="005701E1">
        <w:rPr>
          <w:rFonts w:ascii="Times New Roman" w:hAnsi="Times New Roman" w:cs="Times New Roman"/>
          <w:sz w:val="24"/>
          <w:szCs w:val="24"/>
        </w:rPr>
        <w:t xml:space="preserve"> summ</w:t>
      </w:r>
      <w:r>
        <w:rPr>
          <w:rFonts w:ascii="Times New Roman" w:hAnsi="Times New Roman" w:cs="Times New Roman"/>
          <w:sz w:val="24"/>
          <w:szCs w:val="24"/>
        </w:rPr>
        <w:t>a</w:t>
      </w:r>
      <w:r w:rsidR="000C173C">
        <w:rPr>
          <w:rFonts w:ascii="Times New Roman" w:hAnsi="Times New Roman" w:cs="Times New Roman"/>
          <w:sz w:val="24"/>
          <w:szCs w:val="24"/>
        </w:rPr>
        <w:t xml:space="preserve"> _____________</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w:t>
      </w:r>
      <w:r w:rsidR="000C173C">
        <w:rPr>
          <w:rFonts w:ascii="Times New Roman" w:hAnsi="Times New Roman" w:cs="Times New Roman"/>
          <w:sz w:val="24"/>
          <w:szCs w:val="24"/>
        </w:rPr>
        <w:t>summa vārdiem</w:t>
      </w:r>
      <w:r>
        <w:rPr>
          <w:rFonts w:ascii="Times New Roman" w:hAnsi="Times New Roman" w:cs="Times New Roman"/>
          <w:sz w:val="24"/>
          <w:szCs w:val="24"/>
        </w:rPr>
        <w:t xml:space="preserve">) bez pievienotās vērtības nodokļa, pievienotās vērtības nodoklis </w:t>
      </w:r>
      <w:r w:rsidR="00EB286A">
        <w:rPr>
          <w:rFonts w:ascii="Times New Roman" w:hAnsi="Times New Roman" w:cs="Times New Roman"/>
          <w:sz w:val="24"/>
          <w:szCs w:val="24"/>
        </w:rPr>
        <w:t xml:space="preserve">21 % </w:t>
      </w:r>
      <w:r w:rsidR="000C173C">
        <w:rPr>
          <w:rFonts w:ascii="Times New Roman" w:hAnsi="Times New Roman" w:cs="Times New Roman"/>
          <w:sz w:val="24"/>
          <w:szCs w:val="24"/>
        </w:rPr>
        <w:t>_________________</w:t>
      </w:r>
      <w:r w:rsidRPr="00EB286A">
        <w:rPr>
          <w:rFonts w:ascii="Times New Roman" w:hAnsi="Times New Roman" w:cs="Times New Roman"/>
          <w:sz w:val="24"/>
          <w:szCs w:val="24"/>
        </w:rPr>
        <w:t xml:space="preserve">  </w:t>
      </w:r>
      <w:proofErr w:type="spellStart"/>
      <w:r w:rsidRPr="00EB286A">
        <w:rPr>
          <w:rFonts w:ascii="Times New Roman" w:hAnsi="Times New Roman" w:cs="Times New Roman"/>
          <w:i/>
          <w:iCs/>
          <w:sz w:val="24"/>
          <w:szCs w:val="24"/>
        </w:rPr>
        <w:t>euro</w:t>
      </w:r>
      <w:proofErr w:type="spellEnd"/>
      <w:r w:rsidR="000C173C">
        <w:rPr>
          <w:rFonts w:ascii="Times New Roman" w:hAnsi="Times New Roman" w:cs="Times New Roman"/>
          <w:i/>
          <w:iCs/>
          <w:sz w:val="24"/>
          <w:szCs w:val="24"/>
        </w:rPr>
        <w:t xml:space="preserve"> </w:t>
      </w:r>
      <w:r w:rsidRPr="00EB286A">
        <w:rPr>
          <w:rFonts w:ascii="Times New Roman" w:hAnsi="Times New Roman" w:cs="Times New Roman"/>
          <w:sz w:val="24"/>
          <w:szCs w:val="24"/>
        </w:rPr>
        <w:t>(</w:t>
      </w:r>
      <w:r w:rsidR="000C173C">
        <w:rPr>
          <w:rFonts w:ascii="Times New Roman" w:hAnsi="Times New Roman" w:cs="Times New Roman"/>
          <w:sz w:val="24"/>
          <w:szCs w:val="24"/>
        </w:rPr>
        <w:t>summa vārdiem</w:t>
      </w:r>
      <w:r w:rsidRPr="00EB286A">
        <w:rPr>
          <w:rFonts w:ascii="Times New Roman" w:hAnsi="Times New Roman" w:cs="Times New Roman"/>
          <w:sz w:val="24"/>
          <w:szCs w:val="24"/>
        </w:rPr>
        <w:t xml:space="preserve">), kopā </w:t>
      </w:r>
      <w:r w:rsidR="000C173C">
        <w:rPr>
          <w:rFonts w:ascii="Times New Roman" w:hAnsi="Times New Roman" w:cs="Times New Roman"/>
          <w:sz w:val="24"/>
          <w:szCs w:val="24"/>
        </w:rPr>
        <w:t xml:space="preserve"> ______________</w:t>
      </w:r>
      <w:r w:rsidR="008D43D6">
        <w:rPr>
          <w:rFonts w:ascii="Times New Roman" w:hAnsi="Times New Roman" w:cs="Times New Roman"/>
          <w:sz w:val="24"/>
          <w:szCs w:val="24"/>
        </w:rPr>
        <w:t xml:space="preserve"> </w:t>
      </w:r>
      <w:proofErr w:type="spellStart"/>
      <w:r w:rsidRPr="00EB286A">
        <w:rPr>
          <w:rFonts w:ascii="Times New Roman" w:hAnsi="Times New Roman" w:cs="Times New Roman"/>
          <w:i/>
          <w:iCs/>
          <w:sz w:val="24"/>
          <w:szCs w:val="24"/>
        </w:rPr>
        <w:t>euro</w:t>
      </w:r>
      <w:proofErr w:type="spellEnd"/>
      <w:r w:rsidR="008D43D6">
        <w:rPr>
          <w:rFonts w:ascii="Times New Roman" w:hAnsi="Times New Roman" w:cs="Times New Roman"/>
          <w:i/>
          <w:iCs/>
          <w:sz w:val="24"/>
          <w:szCs w:val="24"/>
        </w:rPr>
        <w:t xml:space="preserve"> </w:t>
      </w:r>
      <w:r w:rsidRPr="00EB286A">
        <w:rPr>
          <w:rFonts w:ascii="Times New Roman" w:hAnsi="Times New Roman" w:cs="Times New Roman"/>
          <w:sz w:val="24"/>
          <w:szCs w:val="24"/>
        </w:rPr>
        <w:t>(</w:t>
      </w:r>
      <w:r w:rsidR="000C173C">
        <w:rPr>
          <w:rFonts w:ascii="Times New Roman" w:hAnsi="Times New Roman" w:cs="Times New Roman"/>
          <w:sz w:val="24"/>
          <w:szCs w:val="24"/>
        </w:rPr>
        <w:t>summa vārdiem</w:t>
      </w:r>
      <w:r w:rsidRPr="00EB286A">
        <w:rPr>
          <w:rFonts w:ascii="Times New Roman" w:hAnsi="Times New Roman" w:cs="Times New Roman"/>
          <w:sz w:val="24"/>
          <w:szCs w:val="24"/>
        </w:rPr>
        <w:t>) saskaņā ar  iepirkuma „</w:t>
      </w:r>
      <w:r w:rsidRPr="00EB286A">
        <w:rPr>
          <w:rFonts w:ascii="Times New Roman" w:hAnsi="Times New Roman" w:cs="Times New Roman"/>
          <w:b/>
          <w:bCs/>
          <w:i/>
          <w:iCs/>
          <w:sz w:val="24"/>
          <w:szCs w:val="24"/>
        </w:rPr>
        <w:t xml:space="preserve">Metāla izstrādājumu iegāde </w:t>
      </w:r>
      <w:r w:rsidR="000C173C">
        <w:rPr>
          <w:rFonts w:ascii="Times New Roman" w:hAnsi="Times New Roman" w:cs="Times New Roman"/>
          <w:b/>
          <w:bCs/>
          <w:i/>
          <w:iCs/>
          <w:sz w:val="24"/>
          <w:szCs w:val="24"/>
        </w:rPr>
        <w:t>arodi</w:t>
      </w:r>
      <w:r w:rsidRPr="00EB286A">
        <w:rPr>
          <w:rFonts w:ascii="Times New Roman" w:hAnsi="Times New Roman" w:cs="Times New Roman"/>
          <w:b/>
          <w:bCs/>
          <w:i/>
          <w:iCs/>
          <w:sz w:val="24"/>
          <w:szCs w:val="24"/>
        </w:rPr>
        <w:t>zglītības programmu „Metālapstrāde” nodrošināšanai</w:t>
      </w:r>
      <w:r>
        <w:rPr>
          <w:rFonts w:ascii="Times New Roman" w:hAnsi="Times New Roman" w:cs="Times New Roman"/>
          <w:b/>
          <w:bCs/>
          <w:i/>
          <w:iCs/>
          <w:sz w:val="24"/>
          <w:szCs w:val="24"/>
        </w:rPr>
        <w:t xml:space="preserve"> Rīgas 3.arodskolā</w:t>
      </w:r>
      <w:r w:rsidRPr="005701E1">
        <w:rPr>
          <w:rFonts w:ascii="Times New Roman" w:hAnsi="Times New Roman" w:cs="Times New Roman"/>
          <w:sz w:val="24"/>
          <w:szCs w:val="24"/>
        </w:rPr>
        <w:t>”, identifikācijas Nr. R3AS 201</w:t>
      </w:r>
      <w:r w:rsidR="000C173C">
        <w:rPr>
          <w:rFonts w:ascii="Times New Roman" w:hAnsi="Times New Roman" w:cs="Times New Roman"/>
          <w:sz w:val="24"/>
          <w:szCs w:val="24"/>
        </w:rPr>
        <w:t>6</w:t>
      </w:r>
      <w:r w:rsidR="00F34E71">
        <w:rPr>
          <w:rFonts w:ascii="Times New Roman" w:hAnsi="Times New Roman" w:cs="Times New Roman"/>
          <w:sz w:val="24"/>
          <w:szCs w:val="24"/>
        </w:rPr>
        <w:t>/</w:t>
      </w:r>
      <w:r w:rsidR="000C173C">
        <w:rPr>
          <w:rFonts w:ascii="Times New Roman" w:hAnsi="Times New Roman" w:cs="Times New Roman"/>
          <w:sz w:val="24"/>
          <w:szCs w:val="24"/>
        </w:rPr>
        <w:t>1 ESF</w:t>
      </w:r>
      <w:r>
        <w:rPr>
          <w:rFonts w:ascii="Times New Roman" w:hAnsi="Times New Roman" w:cs="Times New Roman"/>
          <w:sz w:val="24"/>
          <w:szCs w:val="24"/>
        </w:rPr>
        <w:t xml:space="preserve"> finanšu piedāvājumu, kas ir līguma neatņemam</w:t>
      </w:r>
      <w:r w:rsidR="00042637">
        <w:rPr>
          <w:rFonts w:ascii="Times New Roman" w:hAnsi="Times New Roman" w:cs="Times New Roman"/>
          <w:sz w:val="24"/>
          <w:szCs w:val="24"/>
        </w:rPr>
        <w:t>a</w:t>
      </w:r>
      <w:r>
        <w:rPr>
          <w:rFonts w:ascii="Times New Roman" w:hAnsi="Times New Roman" w:cs="Times New Roman"/>
          <w:sz w:val="24"/>
          <w:szCs w:val="24"/>
        </w:rPr>
        <w:t xml:space="preserve"> sastāvdaļa.</w:t>
      </w:r>
    </w:p>
    <w:p w:rsidR="00386E5E" w:rsidRPr="005701E1" w:rsidRDefault="00386E5E" w:rsidP="001C35FC">
      <w:p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3.2. Prece tiek pārdota Pasūtītā</w:t>
      </w:r>
      <w:r w:rsidRPr="005701E1">
        <w:rPr>
          <w:rFonts w:ascii="Times New Roman" w:hAnsi="Times New Roman" w:cs="Times New Roman"/>
          <w:sz w:val="24"/>
          <w:szCs w:val="24"/>
        </w:rPr>
        <w:t xml:space="preserve">jam atsevišķās partijās, tādos apjomos un termiņos, kurus Puses       savstarpēji saskaņo.  </w:t>
      </w:r>
    </w:p>
    <w:p w:rsidR="00386E5E" w:rsidRPr="005701E1" w:rsidRDefault="00386E5E" w:rsidP="00931875">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3.3. Pasūtītā</w:t>
      </w:r>
      <w:r w:rsidRPr="005701E1">
        <w:rPr>
          <w:rFonts w:ascii="Times New Roman" w:hAnsi="Times New Roman" w:cs="Times New Roman"/>
          <w:sz w:val="24"/>
          <w:szCs w:val="24"/>
        </w:rPr>
        <w:t xml:space="preserve">js veic </w:t>
      </w:r>
      <w:r>
        <w:rPr>
          <w:rFonts w:ascii="Times New Roman" w:hAnsi="Times New Roman" w:cs="Times New Roman"/>
          <w:sz w:val="24"/>
          <w:szCs w:val="24"/>
        </w:rPr>
        <w:t>samaksu par  saņemtajām precēm 5</w:t>
      </w:r>
      <w:r w:rsidRPr="005701E1">
        <w:rPr>
          <w:rFonts w:ascii="Times New Roman" w:hAnsi="Times New Roman" w:cs="Times New Roman"/>
          <w:sz w:val="24"/>
          <w:szCs w:val="24"/>
        </w:rPr>
        <w:t xml:space="preserve"> (</w:t>
      </w:r>
      <w:r>
        <w:rPr>
          <w:rFonts w:ascii="Times New Roman" w:hAnsi="Times New Roman" w:cs="Times New Roman"/>
          <w:sz w:val="24"/>
          <w:szCs w:val="24"/>
        </w:rPr>
        <w:t>piecu</w:t>
      </w:r>
      <w:r w:rsidRPr="005701E1">
        <w:rPr>
          <w:rFonts w:ascii="Times New Roman" w:hAnsi="Times New Roman" w:cs="Times New Roman"/>
          <w:sz w:val="24"/>
          <w:szCs w:val="24"/>
        </w:rPr>
        <w:t>) darba dienu  laikā pēc</w:t>
      </w:r>
      <w:r>
        <w:rPr>
          <w:rFonts w:ascii="Times New Roman" w:hAnsi="Times New Roman" w:cs="Times New Roman"/>
          <w:sz w:val="24"/>
          <w:szCs w:val="24"/>
        </w:rPr>
        <w:t xml:space="preserve"> preces  Preču pavadzīmes</w:t>
      </w:r>
      <w:r w:rsidRPr="005701E1">
        <w:rPr>
          <w:rFonts w:ascii="Times New Roman" w:hAnsi="Times New Roman" w:cs="Times New Roman"/>
          <w:sz w:val="24"/>
          <w:szCs w:val="24"/>
        </w:rPr>
        <w:t xml:space="preserve"> saņemšanas.</w:t>
      </w:r>
    </w:p>
    <w:p w:rsidR="00386E5E" w:rsidRPr="005701E1" w:rsidRDefault="00386E5E" w:rsidP="004D685E">
      <w:pPr>
        <w:spacing w:line="240" w:lineRule="auto"/>
        <w:ind w:left="426" w:hanging="426"/>
        <w:jc w:val="both"/>
        <w:rPr>
          <w:rFonts w:ascii="Times New Roman" w:hAnsi="Times New Roman" w:cs="Times New Roman"/>
          <w:sz w:val="24"/>
          <w:szCs w:val="24"/>
        </w:rPr>
      </w:pPr>
      <w:r w:rsidRPr="005701E1">
        <w:rPr>
          <w:rFonts w:ascii="Times New Roman" w:hAnsi="Times New Roman" w:cs="Times New Roman"/>
          <w:sz w:val="24"/>
          <w:szCs w:val="24"/>
        </w:rPr>
        <w:t>3.</w:t>
      </w:r>
      <w:r>
        <w:rPr>
          <w:rFonts w:ascii="Times New Roman" w:hAnsi="Times New Roman" w:cs="Times New Roman"/>
          <w:sz w:val="24"/>
          <w:szCs w:val="24"/>
        </w:rPr>
        <w:t>4</w:t>
      </w:r>
      <w:r w:rsidRPr="005701E1">
        <w:rPr>
          <w:rFonts w:ascii="Times New Roman" w:hAnsi="Times New Roman" w:cs="Times New Roman"/>
          <w:sz w:val="24"/>
          <w:szCs w:val="24"/>
        </w:rPr>
        <w:t>. N</w:t>
      </w:r>
      <w:r>
        <w:rPr>
          <w:rFonts w:ascii="Times New Roman" w:hAnsi="Times New Roman" w:cs="Times New Roman"/>
          <w:sz w:val="24"/>
          <w:szCs w:val="24"/>
        </w:rPr>
        <w:t xml:space="preserve">orēķini par Preci  tiek veikti </w:t>
      </w:r>
      <w:r>
        <w:rPr>
          <w:rFonts w:ascii="Times New Roman" w:hAnsi="Times New Roman" w:cs="Times New Roman"/>
          <w:i/>
          <w:iCs/>
          <w:sz w:val="24"/>
          <w:szCs w:val="24"/>
        </w:rPr>
        <w:t xml:space="preserve">euro </w:t>
      </w:r>
      <w:r w:rsidRPr="005701E1">
        <w:rPr>
          <w:rFonts w:ascii="Times New Roman" w:hAnsi="Times New Roman" w:cs="Times New Roman"/>
          <w:sz w:val="24"/>
          <w:szCs w:val="24"/>
        </w:rPr>
        <w:t>bezskaidras naudas norēķinu kārtībā, atbilstoši spēkā  esošo normatīvo aktu noteiktajai kārtībai.</w:t>
      </w:r>
    </w:p>
    <w:p w:rsidR="00386E5E" w:rsidRDefault="00386E5E" w:rsidP="00954A7A">
      <w:pPr>
        <w:spacing w:line="240" w:lineRule="auto"/>
        <w:ind w:left="426" w:hanging="426"/>
        <w:jc w:val="both"/>
        <w:rPr>
          <w:rFonts w:ascii="Times New Roman" w:hAnsi="Times New Roman" w:cs="Times New Roman"/>
          <w:sz w:val="24"/>
          <w:szCs w:val="24"/>
        </w:rPr>
      </w:pPr>
      <w:r w:rsidRPr="005701E1">
        <w:rPr>
          <w:rFonts w:ascii="Times New Roman" w:hAnsi="Times New Roman" w:cs="Times New Roman"/>
          <w:sz w:val="24"/>
          <w:szCs w:val="24"/>
        </w:rPr>
        <w:t>3.</w:t>
      </w:r>
      <w:r>
        <w:rPr>
          <w:rFonts w:ascii="Times New Roman" w:hAnsi="Times New Roman" w:cs="Times New Roman"/>
          <w:sz w:val="24"/>
          <w:szCs w:val="24"/>
        </w:rPr>
        <w:t>5</w:t>
      </w:r>
      <w:r w:rsidRPr="005701E1">
        <w:rPr>
          <w:rFonts w:ascii="Times New Roman" w:hAnsi="Times New Roman" w:cs="Times New Roman"/>
          <w:sz w:val="24"/>
          <w:szCs w:val="24"/>
        </w:rPr>
        <w:t xml:space="preserve">. Aprēķins par Preci tiek uzskatīts par </w:t>
      </w:r>
      <w:r>
        <w:rPr>
          <w:rFonts w:ascii="Times New Roman" w:hAnsi="Times New Roman" w:cs="Times New Roman"/>
          <w:sz w:val="24"/>
          <w:szCs w:val="24"/>
        </w:rPr>
        <w:t>veiktu ar dienu, kad</w:t>
      </w:r>
      <w:r w:rsidRPr="005701E1">
        <w:rPr>
          <w:rFonts w:ascii="Times New Roman" w:hAnsi="Times New Roman" w:cs="Times New Roman"/>
          <w:sz w:val="24"/>
          <w:szCs w:val="24"/>
        </w:rPr>
        <w:t xml:space="preserve"> P</w:t>
      </w:r>
      <w:r>
        <w:rPr>
          <w:rFonts w:ascii="Times New Roman" w:hAnsi="Times New Roman" w:cs="Times New Roman"/>
          <w:sz w:val="24"/>
          <w:szCs w:val="24"/>
        </w:rPr>
        <w:t>asūtītā</w:t>
      </w:r>
      <w:r w:rsidRPr="005701E1">
        <w:rPr>
          <w:rFonts w:ascii="Times New Roman" w:hAnsi="Times New Roman" w:cs="Times New Roman"/>
          <w:sz w:val="24"/>
          <w:szCs w:val="24"/>
        </w:rPr>
        <w:t>js ir veicis maksājumu un var uzrādīt atbilstoši apliecinātu dokumentu.</w:t>
      </w:r>
    </w:p>
    <w:p w:rsidR="00386E5E" w:rsidRPr="005701E1" w:rsidRDefault="00386E5E" w:rsidP="00954A7A">
      <w:pPr>
        <w:spacing w:line="240" w:lineRule="auto"/>
        <w:ind w:left="480"/>
        <w:rPr>
          <w:rFonts w:ascii="Times New Roman" w:hAnsi="Times New Roman" w:cs="Times New Roman"/>
          <w:b/>
          <w:bCs/>
          <w:sz w:val="24"/>
          <w:szCs w:val="24"/>
        </w:rPr>
      </w:pPr>
      <w:r w:rsidRPr="005701E1">
        <w:rPr>
          <w:rFonts w:ascii="Times New Roman" w:hAnsi="Times New Roman" w:cs="Times New Roman"/>
          <w:b/>
          <w:bCs/>
          <w:sz w:val="24"/>
          <w:szCs w:val="24"/>
        </w:rPr>
        <w:t xml:space="preserve">                                                     4. Preces kvalitāte un garantijas</w:t>
      </w:r>
    </w:p>
    <w:p w:rsidR="00386E5E" w:rsidRPr="005701E1" w:rsidRDefault="00386E5E" w:rsidP="004D685E">
      <w:pPr>
        <w:spacing w:line="240" w:lineRule="auto"/>
        <w:ind w:left="426" w:hanging="426"/>
        <w:jc w:val="both"/>
        <w:rPr>
          <w:rFonts w:ascii="Times New Roman" w:hAnsi="Times New Roman" w:cs="Times New Roman"/>
          <w:sz w:val="24"/>
          <w:szCs w:val="24"/>
        </w:rPr>
      </w:pPr>
      <w:r w:rsidRPr="005701E1">
        <w:rPr>
          <w:rFonts w:ascii="Times New Roman" w:hAnsi="Times New Roman" w:cs="Times New Roman"/>
          <w:sz w:val="24"/>
          <w:szCs w:val="24"/>
        </w:rPr>
        <w:t>4.1.</w:t>
      </w:r>
      <w:r>
        <w:rPr>
          <w:rFonts w:ascii="Times New Roman" w:hAnsi="Times New Roman" w:cs="Times New Roman"/>
          <w:sz w:val="24"/>
          <w:szCs w:val="24"/>
        </w:rPr>
        <w:t xml:space="preserve"> </w:t>
      </w:r>
      <w:r w:rsidRPr="005701E1">
        <w:rPr>
          <w:rFonts w:ascii="Times New Roman" w:hAnsi="Times New Roman" w:cs="Times New Roman"/>
          <w:sz w:val="24"/>
          <w:szCs w:val="24"/>
        </w:rPr>
        <w:t>Preces kvalitātei ir jāatbilst r</w:t>
      </w:r>
      <w:r>
        <w:rPr>
          <w:rFonts w:ascii="Times New Roman" w:hAnsi="Times New Roman" w:cs="Times New Roman"/>
          <w:sz w:val="24"/>
          <w:szCs w:val="24"/>
        </w:rPr>
        <w:t>ažotāja standartu prasībām un Piegādātā</w:t>
      </w:r>
      <w:r w:rsidRPr="005701E1">
        <w:rPr>
          <w:rFonts w:ascii="Times New Roman" w:hAnsi="Times New Roman" w:cs="Times New Roman"/>
          <w:sz w:val="24"/>
          <w:szCs w:val="24"/>
        </w:rPr>
        <w:t>js to  apliecina ar atbilstošu kvalitātes sertifikātu.</w:t>
      </w:r>
    </w:p>
    <w:p w:rsidR="00386E5E" w:rsidRPr="005701E1" w:rsidRDefault="00386E5E" w:rsidP="004D685E">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4.2. Piegādātāj</w:t>
      </w:r>
      <w:r w:rsidRPr="005701E1">
        <w:rPr>
          <w:rFonts w:ascii="Times New Roman" w:hAnsi="Times New Roman" w:cs="Times New Roman"/>
          <w:sz w:val="24"/>
          <w:szCs w:val="24"/>
        </w:rPr>
        <w:t>s uzņemas Preces garantijas pienākumus preču ražotāja garantijas noteikumu un termiņu ietvaros. Konkrētie garantijas noteikumi un termiņi var tik norādīti preču garantijas talonos.</w:t>
      </w:r>
    </w:p>
    <w:p w:rsidR="00386E5E" w:rsidRPr="005701E1" w:rsidRDefault="00386E5E" w:rsidP="004D685E">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4.3. Gadījumā, ja Pasūtītā</w:t>
      </w:r>
      <w:r w:rsidRPr="005701E1">
        <w:rPr>
          <w:rFonts w:ascii="Times New Roman" w:hAnsi="Times New Roman" w:cs="Times New Roman"/>
          <w:sz w:val="24"/>
          <w:szCs w:val="24"/>
        </w:rPr>
        <w:t>js konstatē Preces slēptos defektus, par kuriem var tikt pieteikt</w:t>
      </w:r>
      <w:r>
        <w:rPr>
          <w:rFonts w:ascii="Times New Roman" w:hAnsi="Times New Roman" w:cs="Times New Roman"/>
          <w:sz w:val="24"/>
          <w:szCs w:val="24"/>
        </w:rPr>
        <w:t>a rakstveida pretenzija, Pasūtītā</w:t>
      </w:r>
      <w:r w:rsidRPr="005701E1">
        <w:rPr>
          <w:rFonts w:ascii="Times New Roman" w:hAnsi="Times New Roman" w:cs="Times New Roman"/>
          <w:sz w:val="24"/>
          <w:szCs w:val="24"/>
        </w:rPr>
        <w:t>js sastāda defektācijas aktu 3 (trīs) dienu laikā no trūkumu atklāšanas dienas, iesniedz to P</w:t>
      </w:r>
      <w:r>
        <w:rPr>
          <w:rFonts w:ascii="Times New Roman" w:hAnsi="Times New Roman" w:cs="Times New Roman"/>
          <w:sz w:val="24"/>
          <w:szCs w:val="24"/>
        </w:rPr>
        <w:t>iegādātāj</w:t>
      </w:r>
      <w:r w:rsidRPr="005701E1">
        <w:rPr>
          <w:rFonts w:ascii="Times New Roman" w:hAnsi="Times New Roman" w:cs="Times New Roman"/>
          <w:sz w:val="24"/>
          <w:szCs w:val="24"/>
        </w:rPr>
        <w:t>am.</w:t>
      </w:r>
    </w:p>
    <w:p w:rsidR="00386E5E" w:rsidRDefault="00386E5E" w:rsidP="004D685E">
      <w:pPr>
        <w:spacing w:line="240" w:lineRule="auto"/>
        <w:ind w:left="360" w:hanging="360"/>
        <w:jc w:val="both"/>
        <w:rPr>
          <w:rFonts w:ascii="Times New Roman" w:hAnsi="Times New Roman" w:cs="Times New Roman"/>
          <w:sz w:val="24"/>
          <w:szCs w:val="24"/>
        </w:rPr>
      </w:pPr>
      <w:r w:rsidRPr="005701E1">
        <w:rPr>
          <w:rFonts w:ascii="Times New Roman" w:hAnsi="Times New Roman" w:cs="Times New Roman"/>
          <w:sz w:val="24"/>
          <w:szCs w:val="24"/>
        </w:rPr>
        <w:t>4.4. Pretenzijas par Preces kvalitāti Pārdevējs izskata 5 (piecu) dienu laikā</w:t>
      </w:r>
      <w:r>
        <w:rPr>
          <w:rFonts w:ascii="Times New Roman" w:hAnsi="Times New Roman" w:cs="Times New Roman"/>
          <w:sz w:val="24"/>
          <w:szCs w:val="24"/>
        </w:rPr>
        <w:t xml:space="preserve"> pēc pretenzijas un defekta</w:t>
      </w:r>
      <w:r w:rsidRPr="005701E1">
        <w:rPr>
          <w:rFonts w:ascii="Times New Roman" w:hAnsi="Times New Roman" w:cs="Times New Roman"/>
          <w:sz w:val="24"/>
          <w:szCs w:val="24"/>
        </w:rPr>
        <w:t xml:space="preserve"> akta saņemšanas.</w:t>
      </w:r>
    </w:p>
    <w:p w:rsidR="00386E5E" w:rsidRPr="005701E1" w:rsidRDefault="00386E5E" w:rsidP="004D685E">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4.5. Ja Pasūtītā</w:t>
      </w:r>
      <w:r w:rsidRPr="005701E1">
        <w:rPr>
          <w:rFonts w:ascii="Times New Roman" w:hAnsi="Times New Roman" w:cs="Times New Roman"/>
          <w:sz w:val="24"/>
          <w:szCs w:val="24"/>
        </w:rPr>
        <w:t>ja vainas dēļ ir piegādāta neatbilstoša prece, 5 (piecu) dienu laikā</w:t>
      </w:r>
      <w:r>
        <w:rPr>
          <w:rFonts w:ascii="Times New Roman" w:hAnsi="Times New Roman" w:cs="Times New Roman"/>
          <w:sz w:val="24"/>
          <w:szCs w:val="24"/>
        </w:rPr>
        <w:t xml:space="preserve"> no Preces pārdošanas dienas, Piegādātā</w:t>
      </w:r>
      <w:r w:rsidRPr="005701E1">
        <w:rPr>
          <w:rFonts w:ascii="Times New Roman" w:hAnsi="Times New Roman" w:cs="Times New Roman"/>
          <w:sz w:val="24"/>
          <w:szCs w:val="24"/>
        </w:rPr>
        <w:t>js maina Preci bez soda procentu piemērošanas.</w:t>
      </w:r>
    </w:p>
    <w:p w:rsidR="00386E5E" w:rsidRPr="00954A7A" w:rsidRDefault="00386E5E" w:rsidP="00954A7A">
      <w:pPr>
        <w:spacing w:line="240" w:lineRule="auto"/>
        <w:ind w:left="426" w:hanging="426"/>
        <w:jc w:val="both"/>
        <w:rPr>
          <w:rFonts w:ascii="Times New Roman" w:hAnsi="Times New Roman" w:cs="Times New Roman"/>
          <w:sz w:val="24"/>
          <w:szCs w:val="24"/>
        </w:rPr>
      </w:pPr>
      <w:r w:rsidRPr="005701E1">
        <w:rPr>
          <w:rFonts w:ascii="Times New Roman" w:hAnsi="Times New Roman" w:cs="Times New Roman"/>
          <w:sz w:val="24"/>
          <w:szCs w:val="24"/>
        </w:rPr>
        <w:t>4.</w:t>
      </w:r>
      <w:r>
        <w:rPr>
          <w:rFonts w:ascii="Times New Roman" w:hAnsi="Times New Roman" w:cs="Times New Roman"/>
          <w:sz w:val="24"/>
          <w:szCs w:val="24"/>
        </w:rPr>
        <w:t>6</w:t>
      </w:r>
      <w:r w:rsidRPr="005701E1">
        <w:rPr>
          <w:rFonts w:ascii="Times New Roman" w:hAnsi="Times New Roman" w:cs="Times New Roman"/>
          <w:sz w:val="24"/>
          <w:szCs w:val="24"/>
        </w:rPr>
        <w:t>. P</w:t>
      </w:r>
      <w:r>
        <w:rPr>
          <w:rFonts w:ascii="Times New Roman" w:hAnsi="Times New Roman" w:cs="Times New Roman"/>
          <w:sz w:val="24"/>
          <w:szCs w:val="24"/>
        </w:rPr>
        <w:t>iegādātā</w:t>
      </w:r>
      <w:r w:rsidRPr="005701E1">
        <w:rPr>
          <w:rFonts w:ascii="Times New Roman" w:hAnsi="Times New Roman" w:cs="Times New Roman"/>
          <w:sz w:val="24"/>
          <w:szCs w:val="24"/>
        </w:rPr>
        <w:t xml:space="preserve">js garantē brāķa Preces pieņemšanu atpakaļ, ja tā ir ražotāja vaina.  </w:t>
      </w:r>
    </w:p>
    <w:p w:rsidR="00386E5E" w:rsidRPr="00954A7A" w:rsidRDefault="00386E5E" w:rsidP="00954A7A">
      <w:pPr>
        <w:spacing w:line="240" w:lineRule="auto"/>
        <w:ind w:left="480"/>
        <w:jc w:val="center"/>
        <w:rPr>
          <w:rFonts w:ascii="Times New Roman" w:hAnsi="Times New Roman" w:cs="Times New Roman"/>
          <w:b/>
          <w:bCs/>
          <w:sz w:val="24"/>
          <w:szCs w:val="24"/>
        </w:rPr>
      </w:pPr>
      <w:r>
        <w:rPr>
          <w:rFonts w:ascii="Times New Roman" w:hAnsi="Times New Roman" w:cs="Times New Roman"/>
          <w:b/>
          <w:bCs/>
          <w:sz w:val="24"/>
          <w:szCs w:val="24"/>
        </w:rPr>
        <w:t>5.Pušu atbildība</w:t>
      </w:r>
    </w:p>
    <w:p w:rsidR="00386E5E" w:rsidRDefault="00386E5E" w:rsidP="00931875">
      <w:pPr>
        <w:numPr>
          <w:ilvl w:val="1"/>
          <w:numId w:val="6"/>
        </w:numPr>
        <w:spacing w:after="0" w:line="240" w:lineRule="auto"/>
        <w:ind w:hanging="502"/>
        <w:jc w:val="both"/>
        <w:rPr>
          <w:rFonts w:ascii="Times New Roman" w:hAnsi="Times New Roman" w:cs="Times New Roman"/>
          <w:sz w:val="24"/>
          <w:szCs w:val="24"/>
        </w:rPr>
      </w:pPr>
      <w:r w:rsidRPr="005701E1">
        <w:rPr>
          <w:rFonts w:ascii="Times New Roman" w:hAnsi="Times New Roman" w:cs="Times New Roman"/>
          <w:sz w:val="24"/>
          <w:szCs w:val="24"/>
        </w:rPr>
        <w:t>Ja līguma nosacījumi netiek pildīti, vainīgās puses pienākums ir atlīdzināt otrai pusei zaudējumus, kas nodarīti ar līguma nepildīšanu, un samaksāt līgumā paredzēto līgumsodu. Līgumsoda samaksāšana neatbrīvo vainīgo pusi no līgumsaistības izpildes.</w:t>
      </w:r>
    </w:p>
    <w:p w:rsidR="00386E5E" w:rsidRPr="005701E1" w:rsidRDefault="00386E5E" w:rsidP="00954A7A">
      <w:pPr>
        <w:spacing w:after="0" w:line="240" w:lineRule="auto"/>
        <w:ind w:left="142"/>
        <w:jc w:val="both"/>
        <w:rPr>
          <w:rFonts w:ascii="Times New Roman" w:hAnsi="Times New Roman" w:cs="Times New Roman"/>
          <w:sz w:val="24"/>
          <w:szCs w:val="24"/>
        </w:rPr>
      </w:pPr>
    </w:p>
    <w:p w:rsidR="00386E5E" w:rsidRDefault="00386E5E" w:rsidP="00954A7A">
      <w:pPr>
        <w:numPr>
          <w:ilvl w:val="1"/>
          <w:numId w:val="6"/>
        </w:numPr>
        <w:tabs>
          <w:tab w:val="num" w:pos="567"/>
          <w:tab w:val="num"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Pasūtītājs </w:t>
      </w:r>
      <w:r w:rsidRPr="005701E1">
        <w:rPr>
          <w:rFonts w:ascii="Times New Roman" w:hAnsi="Times New Roman" w:cs="Times New Roman"/>
          <w:sz w:val="24"/>
          <w:szCs w:val="24"/>
        </w:rPr>
        <w:t xml:space="preserve">līguma </w:t>
      </w:r>
      <w:r>
        <w:rPr>
          <w:rFonts w:ascii="Times New Roman" w:hAnsi="Times New Roman" w:cs="Times New Roman"/>
          <w:sz w:val="24"/>
          <w:szCs w:val="24"/>
        </w:rPr>
        <w:t xml:space="preserve">ietvaros veikto </w:t>
      </w:r>
      <w:r w:rsidRPr="005701E1">
        <w:rPr>
          <w:rFonts w:ascii="Times New Roman" w:hAnsi="Times New Roman" w:cs="Times New Roman"/>
          <w:sz w:val="24"/>
          <w:szCs w:val="24"/>
        </w:rPr>
        <w:t>maks</w:t>
      </w:r>
      <w:r>
        <w:rPr>
          <w:rFonts w:ascii="Times New Roman" w:hAnsi="Times New Roman" w:cs="Times New Roman"/>
          <w:sz w:val="24"/>
          <w:szCs w:val="24"/>
        </w:rPr>
        <w:t>ājumu kavējuma gadījumā maksā Piegādātā</w:t>
      </w:r>
      <w:r w:rsidRPr="005701E1">
        <w:rPr>
          <w:rFonts w:ascii="Times New Roman" w:hAnsi="Times New Roman" w:cs="Times New Roman"/>
          <w:sz w:val="24"/>
          <w:szCs w:val="24"/>
        </w:rPr>
        <w:t>jam līgumsodu 0.05% apmērā no laikā neizdarītā maksājuma summas par katru kavējuma dienu.</w:t>
      </w:r>
    </w:p>
    <w:p w:rsidR="00386E5E" w:rsidRPr="005701E1" w:rsidRDefault="00386E5E" w:rsidP="00954A7A">
      <w:pPr>
        <w:spacing w:after="0" w:line="240" w:lineRule="auto"/>
        <w:jc w:val="both"/>
        <w:rPr>
          <w:rFonts w:ascii="Times New Roman" w:hAnsi="Times New Roman" w:cs="Times New Roman"/>
          <w:sz w:val="24"/>
          <w:szCs w:val="24"/>
        </w:rPr>
      </w:pPr>
    </w:p>
    <w:p w:rsidR="00386E5E" w:rsidRPr="008A45B6" w:rsidRDefault="00386E5E" w:rsidP="004D3A21">
      <w:pPr>
        <w:numPr>
          <w:ilvl w:val="1"/>
          <w:numId w:val="6"/>
        </w:numPr>
        <w:tabs>
          <w:tab w:val="num" w:pos="567"/>
          <w:tab w:val="num" w:pos="1260"/>
        </w:tabs>
        <w:spacing w:after="0" w:line="240" w:lineRule="auto"/>
        <w:ind w:left="567"/>
        <w:jc w:val="both"/>
        <w:rPr>
          <w:rFonts w:ascii="Times New Roman" w:hAnsi="Times New Roman" w:cs="Times New Roman"/>
          <w:sz w:val="24"/>
          <w:szCs w:val="24"/>
        </w:rPr>
      </w:pPr>
      <w:r w:rsidRPr="008A45B6">
        <w:rPr>
          <w:rFonts w:ascii="Times New Roman" w:hAnsi="Times New Roman" w:cs="Times New Roman"/>
          <w:sz w:val="24"/>
          <w:szCs w:val="24"/>
        </w:rPr>
        <w:t xml:space="preserve"> Piegādātājs par laikā nepiegādāto preci maksā Pasūtītājam līgumsodu 0.05% apmērā no Preces vērtības par katru nokavēto dienu.</w:t>
      </w:r>
    </w:p>
    <w:p w:rsidR="00386E5E" w:rsidRDefault="00386E5E" w:rsidP="00954A7A">
      <w:pPr>
        <w:numPr>
          <w:ilvl w:val="0"/>
          <w:numId w:val="6"/>
        </w:numPr>
        <w:spacing w:after="0" w:line="240" w:lineRule="auto"/>
        <w:jc w:val="center"/>
        <w:rPr>
          <w:rFonts w:ascii="Times New Roman" w:hAnsi="Times New Roman" w:cs="Times New Roman"/>
          <w:b/>
          <w:bCs/>
          <w:sz w:val="24"/>
          <w:szCs w:val="24"/>
        </w:rPr>
      </w:pPr>
      <w:bookmarkStart w:id="6" w:name="_Toc48377888"/>
      <w:bookmarkStart w:id="7" w:name="_Toc89853619"/>
      <w:bookmarkStart w:id="8" w:name="_Toc90174196"/>
      <w:r w:rsidRPr="005701E1">
        <w:rPr>
          <w:rFonts w:ascii="Times New Roman" w:hAnsi="Times New Roman" w:cs="Times New Roman"/>
          <w:b/>
          <w:bCs/>
          <w:sz w:val="24"/>
          <w:szCs w:val="24"/>
        </w:rPr>
        <w:t>Nepārvaramas vara</w:t>
      </w:r>
      <w:bookmarkEnd w:id="6"/>
      <w:bookmarkEnd w:id="7"/>
      <w:bookmarkEnd w:id="8"/>
      <w:r w:rsidRPr="005701E1">
        <w:rPr>
          <w:rFonts w:ascii="Times New Roman" w:hAnsi="Times New Roman" w:cs="Times New Roman"/>
          <w:b/>
          <w:bCs/>
          <w:sz w:val="24"/>
          <w:szCs w:val="24"/>
        </w:rPr>
        <w:t>s apstākļi</w:t>
      </w:r>
    </w:p>
    <w:p w:rsidR="00386E5E" w:rsidRPr="00954A7A" w:rsidRDefault="00386E5E" w:rsidP="00954A7A">
      <w:pPr>
        <w:spacing w:after="0" w:line="240" w:lineRule="auto"/>
        <w:rPr>
          <w:rFonts w:ascii="Times New Roman" w:hAnsi="Times New Roman" w:cs="Times New Roman"/>
          <w:b/>
          <w:bCs/>
          <w:sz w:val="24"/>
          <w:szCs w:val="24"/>
        </w:rPr>
      </w:pPr>
    </w:p>
    <w:p w:rsidR="00386E5E" w:rsidRDefault="00386E5E" w:rsidP="005701E1">
      <w:pPr>
        <w:numPr>
          <w:ilvl w:val="1"/>
          <w:numId w:val="6"/>
        </w:numPr>
        <w:tabs>
          <w:tab w:val="num" w:pos="567"/>
          <w:tab w:val="num" w:pos="1260"/>
        </w:tabs>
        <w:spacing w:after="0" w:line="240" w:lineRule="auto"/>
        <w:ind w:hanging="398"/>
        <w:jc w:val="both"/>
        <w:rPr>
          <w:rFonts w:ascii="Times New Roman" w:hAnsi="Times New Roman" w:cs="Times New Roman"/>
          <w:sz w:val="24"/>
          <w:szCs w:val="24"/>
        </w:rPr>
      </w:pPr>
      <w:r w:rsidRPr="005701E1">
        <w:rPr>
          <w:rFonts w:ascii="Times New Roman" w:hAnsi="Times New Roman" w:cs="Times New Roman"/>
          <w:sz w:val="24"/>
          <w:szCs w:val="24"/>
        </w:rPr>
        <w:t>Puses neizvirzīs viena otrai pretenzijas par savu saistību pilnīgu vai daļēju neizpildi gadījumā, ja iestāsies nepārvaramas varas apstākļi, tādi kā ugunsgrēks, stihiskas nelaimes, streiki, jebkuras kara un teroristiskas darbības, blokādes, eksporta un importa aizliegumi, kā arī citi no Pušu gribas neatkarīgi apstākļi, kuri tiešā veidā ietekmē šā Līguma izpildi un kuru iestāšanos nebija iespējams paredzēt un novērst. Ja jebkurš no šādiem apstākļiem tieši ietekmē saistību izpildi šajā līgumā noteiktajā termiņā, tad termiņš attiecīgi pagarinās par laiku, kurā darbojas šis  apstāklis.</w:t>
      </w:r>
    </w:p>
    <w:p w:rsidR="00386E5E" w:rsidRPr="005701E1" w:rsidRDefault="00386E5E" w:rsidP="00954A7A">
      <w:pPr>
        <w:spacing w:after="0" w:line="240" w:lineRule="auto"/>
        <w:ind w:left="142"/>
        <w:jc w:val="both"/>
        <w:rPr>
          <w:rFonts w:ascii="Times New Roman" w:hAnsi="Times New Roman" w:cs="Times New Roman"/>
          <w:sz w:val="24"/>
          <w:szCs w:val="24"/>
        </w:rPr>
      </w:pPr>
    </w:p>
    <w:p w:rsidR="00386E5E" w:rsidRDefault="00386E5E" w:rsidP="005701E1">
      <w:pPr>
        <w:numPr>
          <w:ilvl w:val="1"/>
          <w:numId w:val="6"/>
        </w:numPr>
        <w:tabs>
          <w:tab w:val="num" w:pos="567"/>
          <w:tab w:val="num" w:pos="1260"/>
        </w:tabs>
        <w:spacing w:after="0" w:line="240" w:lineRule="auto"/>
        <w:ind w:hanging="540"/>
        <w:jc w:val="both"/>
        <w:rPr>
          <w:rFonts w:ascii="Times New Roman" w:hAnsi="Times New Roman" w:cs="Times New Roman"/>
          <w:sz w:val="24"/>
          <w:szCs w:val="24"/>
        </w:rPr>
      </w:pPr>
      <w:r w:rsidRPr="005701E1">
        <w:rPr>
          <w:rFonts w:ascii="Times New Roman" w:hAnsi="Times New Roman" w:cs="Times New Roman"/>
          <w:sz w:val="24"/>
          <w:szCs w:val="24"/>
        </w:rPr>
        <w:t xml:space="preserve">Puse, </w:t>
      </w:r>
      <w:r w:rsidR="00774873">
        <w:rPr>
          <w:rFonts w:ascii="Times New Roman" w:hAnsi="Times New Roman" w:cs="Times New Roman"/>
          <w:sz w:val="24"/>
          <w:szCs w:val="24"/>
        </w:rPr>
        <w:t>kura nevar pildīt savas saistība</w:t>
      </w:r>
      <w:r w:rsidRPr="005701E1">
        <w:rPr>
          <w:rFonts w:ascii="Times New Roman" w:hAnsi="Times New Roman" w:cs="Times New Roman"/>
          <w:sz w:val="24"/>
          <w:szCs w:val="24"/>
        </w:rPr>
        <w:t>s, 3 (trīs) darba dienu laikā no augstākminēto apstākļu iestāšanās vai izbeigšanas brīža rakstiski informē otru Pusi par to iestāšanās un izbeigšanas termiņu</w:t>
      </w:r>
      <w:r w:rsidR="00774873">
        <w:rPr>
          <w:rFonts w:ascii="Times New Roman" w:hAnsi="Times New Roman" w:cs="Times New Roman"/>
          <w:sz w:val="24"/>
          <w:szCs w:val="24"/>
        </w:rPr>
        <w:t>.</w:t>
      </w:r>
    </w:p>
    <w:p w:rsidR="00386E5E" w:rsidRPr="005701E1" w:rsidRDefault="00386E5E" w:rsidP="00954A7A">
      <w:pPr>
        <w:spacing w:after="0" w:line="240" w:lineRule="auto"/>
        <w:jc w:val="both"/>
        <w:rPr>
          <w:rFonts w:ascii="Times New Roman" w:hAnsi="Times New Roman" w:cs="Times New Roman"/>
          <w:sz w:val="24"/>
          <w:szCs w:val="24"/>
        </w:rPr>
      </w:pPr>
    </w:p>
    <w:p w:rsidR="00386E5E" w:rsidRDefault="00386E5E" w:rsidP="005701E1">
      <w:pPr>
        <w:numPr>
          <w:ilvl w:val="1"/>
          <w:numId w:val="6"/>
        </w:numPr>
        <w:tabs>
          <w:tab w:val="num" w:pos="567"/>
          <w:tab w:val="num" w:pos="1260"/>
        </w:tabs>
        <w:spacing w:after="0" w:line="240" w:lineRule="auto"/>
        <w:ind w:hanging="540"/>
        <w:jc w:val="both"/>
        <w:rPr>
          <w:rFonts w:ascii="Times New Roman" w:hAnsi="Times New Roman" w:cs="Times New Roman"/>
          <w:sz w:val="24"/>
          <w:szCs w:val="24"/>
        </w:rPr>
      </w:pPr>
      <w:r w:rsidRPr="005701E1">
        <w:rPr>
          <w:rFonts w:ascii="Times New Roman" w:hAnsi="Times New Roman" w:cs="Times New Roman"/>
          <w:sz w:val="24"/>
          <w:szCs w:val="24"/>
        </w:rPr>
        <w:t>Paziņojumā izklāstītie fakti ir jāapstiprina attiecīgās valsts kompetentai institūcijai.</w:t>
      </w:r>
    </w:p>
    <w:p w:rsidR="00386E5E" w:rsidRPr="005701E1" w:rsidRDefault="00386E5E" w:rsidP="00954A7A">
      <w:pPr>
        <w:spacing w:after="0" w:line="240" w:lineRule="auto"/>
        <w:jc w:val="both"/>
        <w:rPr>
          <w:rFonts w:ascii="Times New Roman" w:hAnsi="Times New Roman" w:cs="Times New Roman"/>
          <w:sz w:val="24"/>
          <w:szCs w:val="24"/>
        </w:rPr>
      </w:pPr>
    </w:p>
    <w:p w:rsidR="00386E5E" w:rsidRPr="005701E1" w:rsidRDefault="00386E5E" w:rsidP="005701E1">
      <w:pPr>
        <w:numPr>
          <w:ilvl w:val="1"/>
          <w:numId w:val="6"/>
        </w:numPr>
        <w:tabs>
          <w:tab w:val="num" w:pos="567"/>
          <w:tab w:val="num" w:pos="1260"/>
        </w:tabs>
        <w:spacing w:after="0" w:line="240" w:lineRule="auto"/>
        <w:ind w:hanging="540"/>
        <w:jc w:val="both"/>
        <w:rPr>
          <w:rFonts w:ascii="Times New Roman" w:hAnsi="Times New Roman" w:cs="Times New Roman"/>
          <w:sz w:val="24"/>
          <w:szCs w:val="24"/>
        </w:rPr>
      </w:pPr>
      <w:r w:rsidRPr="005701E1">
        <w:rPr>
          <w:rFonts w:ascii="Times New Roman" w:hAnsi="Times New Roman" w:cs="Times New Roman"/>
          <w:sz w:val="24"/>
          <w:szCs w:val="24"/>
        </w:rPr>
        <w:t>Ja Puse nepaziņo vai nepaziņo savlaicīgi otrai Pusei par šajā līguma sadaļā minētiem apstākļiem, tā zaudē tiesības atsaukties uz jebkuru augstākminēto apstākļi kā pamatojumu atbrīvošanai no atbildības par saistību neizpildi.</w:t>
      </w:r>
    </w:p>
    <w:p w:rsidR="00386E5E" w:rsidRPr="008A45B6" w:rsidRDefault="00386E5E" w:rsidP="005701E1">
      <w:pPr>
        <w:keepNext/>
        <w:numPr>
          <w:ilvl w:val="0"/>
          <w:numId w:val="6"/>
        </w:numPr>
        <w:spacing w:after="0" w:line="240" w:lineRule="auto"/>
        <w:jc w:val="center"/>
        <w:rPr>
          <w:rFonts w:ascii="Times New Roman" w:hAnsi="Times New Roman" w:cs="Times New Roman"/>
          <w:sz w:val="24"/>
          <w:szCs w:val="24"/>
        </w:rPr>
      </w:pPr>
      <w:r w:rsidRPr="008A45B6">
        <w:rPr>
          <w:rFonts w:ascii="Times New Roman" w:hAnsi="Times New Roman" w:cs="Times New Roman"/>
          <w:b/>
          <w:bCs/>
          <w:sz w:val="24"/>
          <w:szCs w:val="24"/>
        </w:rPr>
        <w:t>Citi noteikumi</w:t>
      </w:r>
      <w:bookmarkStart w:id="9" w:name="_GoBack"/>
      <w:bookmarkEnd w:id="9"/>
    </w:p>
    <w:p w:rsidR="00386E5E" w:rsidRDefault="00386E5E" w:rsidP="005701E1">
      <w:pPr>
        <w:keepNext/>
        <w:numPr>
          <w:ilvl w:val="1"/>
          <w:numId w:val="6"/>
        </w:numPr>
        <w:tabs>
          <w:tab w:val="num" w:pos="480"/>
          <w:tab w:val="num" w:pos="1260"/>
        </w:tabs>
        <w:spacing w:after="0" w:line="240" w:lineRule="auto"/>
        <w:ind w:left="426" w:hanging="426"/>
        <w:jc w:val="both"/>
        <w:rPr>
          <w:rFonts w:ascii="Times New Roman" w:hAnsi="Times New Roman" w:cs="Times New Roman"/>
          <w:sz w:val="24"/>
          <w:szCs w:val="24"/>
        </w:rPr>
      </w:pPr>
      <w:bookmarkStart w:id="10" w:name="_Toc48377892"/>
      <w:r w:rsidRPr="005701E1">
        <w:rPr>
          <w:rFonts w:ascii="Times New Roman" w:hAnsi="Times New Roman" w:cs="Times New Roman"/>
          <w:sz w:val="24"/>
          <w:szCs w:val="24"/>
        </w:rPr>
        <w:t>Gadījumā, ja tiek mainīts līgumslēdzēju pušu juridiskais statuss, adrese, bankas un citi rekvizīti, šīs izmaiņas ir jāpaziņo otrai līgums</w:t>
      </w:r>
      <w:r>
        <w:rPr>
          <w:rFonts w:ascii="Times New Roman" w:hAnsi="Times New Roman" w:cs="Times New Roman"/>
          <w:sz w:val="24"/>
          <w:szCs w:val="24"/>
        </w:rPr>
        <w:t>lēdzēja pusei trīs dienu laikā.</w:t>
      </w:r>
    </w:p>
    <w:p w:rsidR="00386E5E" w:rsidRPr="005701E1" w:rsidRDefault="00386E5E" w:rsidP="00954A7A">
      <w:pPr>
        <w:keepNext/>
        <w:spacing w:after="0" w:line="240" w:lineRule="auto"/>
        <w:jc w:val="both"/>
        <w:rPr>
          <w:rFonts w:ascii="Times New Roman" w:hAnsi="Times New Roman" w:cs="Times New Roman"/>
          <w:sz w:val="24"/>
          <w:szCs w:val="24"/>
        </w:rPr>
      </w:pPr>
    </w:p>
    <w:p w:rsidR="00386E5E" w:rsidRDefault="00386E5E" w:rsidP="00954A7A">
      <w:pPr>
        <w:numPr>
          <w:ilvl w:val="1"/>
          <w:numId w:val="6"/>
        </w:numPr>
        <w:spacing w:after="0" w:line="240" w:lineRule="auto"/>
        <w:ind w:hanging="540"/>
        <w:jc w:val="both"/>
        <w:rPr>
          <w:rFonts w:ascii="Times New Roman" w:hAnsi="Times New Roman" w:cs="Times New Roman"/>
          <w:sz w:val="24"/>
          <w:szCs w:val="24"/>
        </w:rPr>
      </w:pPr>
      <w:r w:rsidRPr="005701E1">
        <w:rPr>
          <w:rFonts w:ascii="Times New Roman" w:hAnsi="Times New Roman" w:cs="Times New Roman"/>
          <w:sz w:val="24"/>
          <w:szCs w:val="24"/>
        </w:rPr>
        <w:t>Gadījumā, ja puses ir izpildījušas šā līguma noteikumus un tas ir saskaņā ar pušu interesēm, katrai pusei ir tiesības lauzt šo līgumu, par to brīdinot o</w:t>
      </w:r>
      <w:r>
        <w:rPr>
          <w:rFonts w:ascii="Times New Roman" w:hAnsi="Times New Roman" w:cs="Times New Roman"/>
          <w:sz w:val="24"/>
          <w:szCs w:val="24"/>
        </w:rPr>
        <w:t xml:space="preserve">tru pusi vismaz 30 (trīsdesmit) </w:t>
      </w:r>
      <w:r w:rsidRPr="005701E1">
        <w:rPr>
          <w:rFonts w:ascii="Times New Roman" w:hAnsi="Times New Roman" w:cs="Times New Roman"/>
          <w:sz w:val="24"/>
          <w:szCs w:val="24"/>
        </w:rPr>
        <w:t>dienas iepriekš.</w:t>
      </w:r>
    </w:p>
    <w:p w:rsidR="00386E5E" w:rsidRPr="005701E1" w:rsidRDefault="00386E5E" w:rsidP="005701E1">
      <w:pPr>
        <w:spacing w:line="240" w:lineRule="auto"/>
        <w:rPr>
          <w:rFonts w:ascii="Times New Roman" w:hAnsi="Times New Roman" w:cs="Times New Roman"/>
          <w:sz w:val="24"/>
          <w:szCs w:val="24"/>
        </w:rPr>
      </w:pPr>
    </w:p>
    <w:bookmarkEnd w:id="10"/>
    <w:p w:rsidR="00386E5E" w:rsidRPr="005701E1" w:rsidRDefault="00386E5E" w:rsidP="005701E1">
      <w:pPr>
        <w:numPr>
          <w:ilvl w:val="0"/>
          <w:numId w:val="6"/>
        </w:numPr>
        <w:spacing w:after="0" w:line="240" w:lineRule="auto"/>
        <w:jc w:val="center"/>
        <w:rPr>
          <w:rFonts w:ascii="Times New Roman" w:hAnsi="Times New Roman" w:cs="Times New Roman"/>
          <w:b/>
          <w:bCs/>
          <w:sz w:val="24"/>
          <w:szCs w:val="24"/>
        </w:rPr>
      </w:pPr>
      <w:r w:rsidRPr="005701E1">
        <w:rPr>
          <w:rFonts w:ascii="Times New Roman" w:hAnsi="Times New Roman" w:cs="Times New Roman"/>
          <w:b/>
          <w:bCs/>
          <w:sz w:val="24"/>
          <w:szCs w:val="24"/>
        </w:rPr>
        <w:t>Līguma spēkā stāšanas, tā grozīšanas un strīdu izskatīšanas kārtība</w:t>
      </w:r>
    </w:p>
    <w:p w:rsidR="00386E5E" w:rsidRPr="005701E1" w:rsidRDefault="00386E5E" w:rsidP="005701E1">
      <w:pPr>
        <w:spacing w:line="240" w:lineRule="auto"/>
        <w:rPr>
          <w:rFonts w:ascii="Times New Roman" w:hAnsi="Times New Roman" w:cs="Times New Roman"/>
          <w:sz w:val="24"/>
          <w:szCs w:val="24"/>
        </w:rPr>
      </w:pPr>
    </w:p>
    <w:p w:rsidR="00386E5E" w:rsidRPr="00CA3B56" w:rsidRDefault="00386E5E" w:rsidP="00CA3B56">
      <w:pPr>
        <w:numPr>
          <w:ilvl w:val="1"/>
          <w:numId w:val="6"/>
        </w:numPr>
        <w:spacing w:after="0" w:line="240" w:lineRule="auto"/>
        <w:ind w:hanging="398"/>
        <w:jc w:val="both"/>
        <w:rPr>
          <w:rFonts w:ascii="Times New Roman" w:hAnsi="Times New Roman" w:cs="Times New Roman"/>
          <w:sz w:val="24"/>
          <w:szCs w:val="24"/>
        </w:rPr>
      </w:pPr>
      <w:r w:rsidRPr="00CA3B56">
        <w:rPr>
          <w:rFonts w:ascii="Times New Roman" w:hAnsi="Times New Roman" w:cs="Times New Roman"/>
          <w:sz w:val="24"/>
          <w:szCs w:val="24"/>
        </w:rPr>
        <w:t xml:space="preserve">Šīs Līgums stājas spēkā ar dienu, kad to ir parakstījušas abas līgumslēdzējas puses un tas darbojas </w:t>
      </w:r>
      <w:r w:rsidR="00C444AE" w:rsidRPr="00C444AE">
        <w:rPr>
          <w:rFonts w:ascii="Times New Roman" w:hAnsi="Times New Roman" w:cs="Times New Roman"/>
          <w:b/>
          <w:sz w:val="24"/>
          <w:szCs w:val="24"/>
        </w:rPr>
        <w:t>12</w:t>
      </w:r>
      <w:r w:rsidRPr="00CA3B56">
        <w:rPr>
          <w:rFonts w:ascii="Times New Roman" w:hAnsi="Times New Roman" w:cs="Times New Roman"/>
          <w:b/>
          <w:bCs/>
          <w:sz w:val="24"/>
          <w:szCs w:val="24"/>
        </w:rPr>
        <w:t xml:space="preserve"> mēneši</w:t>
      </w:r>
      <w:r w:rsidRPr="00CA3B56">
        <w:rPr>
          <w:rFonts w:ascii="Times New Roman" w:hAnsi="Times New Roman" w:cs="Times New Roman"/>
          <w:sz w:val="24"/>
          <w:szCs w:val="24"/>
        </w:rPr>
        <w:t xml:space="preserve"> vai arī līdz tam brīdim kamēr ir piegādāts viss  iepirkumā „</w:t>
      </w:r>
      <w:r w:rsidR="000C173C">
        <w:rPr>
          <w:rFonts w:ascii="Times New Roman" w:hAnsi="Times New Roman" w:cs="Times New Roman"/>
          <w:b/>
          <w:bCs/>
          <w:i/>
          <w:iCs/>
          <w:sz w:val="24"/>
          <w:szCs w:val="24"/>
        </w:rPr>
        <w:t>Metāla izstrādājumu iegāde arod</w:t>
      </w:r>
      <w:r w:rsidRPr="00CA3B56">
        <w:rPr>
          <w:rFonts w:ascii="Times New Roman" w:hAnsi="Times New Roman" w:cs="Times New Roman"/>
          <w:b/>
          <w:bCs/>
          <w:i/>
          <w:iCs/>
          <w:sz w:val="24"/>
          <w:szCs w:val="24"/>
        </w:rPr>
        <w:t xml:space="preserve">izglītības programmu „Metālapstrāde” nodrošināšanai Rīgas </w:t>
      </w:r>
      <w:r w:rsidRPr="00CA3B56">
        <w:rPr>
          <w:rFonts w:ascii="Times New Roman" w:hAnsi="Times New Roman" w:cs="Times New Roman"/>
          <w:b/>
          <w:bCs/>
          <w:i/>
          <w:iCs/>
          <w:sz w:val="24"/>
          <w:szCs w:val="24"/>
        </w:rPr>
        <w:lastRenderedPageBreak/>
        <w:t>3.arodskolā</w:t>
      </w:r>
      <w:r w:rsidRPr="00CA3B56">
        <w:rPr>
          <w:rFonts w:ascii="Times New Roman" w:hAnsi="Times New Roman" w:cs="Times New Roman"/>
          <w:sz w:val="24"/>
          <w:szCs w:val="24"/>
        </w:rPr>
        <w:t>”,</w:t>
      </w:r>
      <w:r w:rsidR="000C173C">
        <w:rPr>
          <w:rFonts w:ascii="Times New Roman" w:hAnsi="Times New Roman" w:cs="Times New Roman"/>
          <w:sz w:val="24"/>
          <w:szCs w:val="24"/>
        </w:rPr>
        <w:t xml:space="preserve"> identifikācijas Nr. R3AS 2016</w:t>
      </w:r>
      <w:r w:rsidR="00254436">
        <w:rPr>
          <w:rFonts w:ascii="Times New Roman" w:hAnsi="Times New Roman" w:cs="Times New Roman"/>
          <w:sz w:val="24"/>
          <w:szCs w:val="24"/>
        </w:rPr>
        <w:t>/</w:t>
      </w:r>
      <w:r w:rsidR="000C173C">
        <w:rPr>
          <w:rFonts w:ascii="Times New Roman" w:hAnsi="Times New Roman" w:cs="Times New Roman"/>
          <w:sz w:val="24"/>
          <w:szCs w:val="24"/>
        </w:rPr>
        <w:t>1 ESF</w:t>
      </w:r>
      <w:r w:rsidRPr="00CA3B56">
        <w:rPr>
          <w:rFonts w:ascii="Times New Roman" w:hAnsi="Times New Roman" w:cs="Times New Roman"/>
          <w:sz w:val="24"/>
          <w:szCs w:val="24"/>
        </w:rPr>
        <w:t xml:space="preserve"> plānotais preču apjoms vai apgūts viss </w:t>
      </w:r>
      <w:r>
        <w:rPr>
          <w:rFonts w:ascii="Times New Roman" w:hAnsi="Times New Roman" w:cs="Times New Roman"/>
          <w:sz w:val="24"/>
          <w:szCs w:val="24"/>
        </w:rPr>
        <w:t xml:space="preserve"> </w:t>
      </w:r>
      <w:r w:rsidRPr="00CA3B56">
        <w:rPr>
          <w:rFonts w:ascii="Times New Roman" w:hAnsi="Times New Roman" w:cs="Times New Roman"/>
          <w:sz w:val="24"/>
          <w:szCs w:val="24"/>
        </w:rPr>
        <w:t>finanšu piedāvājumā paredzētais finansējums.</w:t>
      </w:r>
    </w:p>
    <w:p w:rsidR="00386E5E" w:rsidRPr="00E638FB" w:rsidRDefault="00386E5E" w:rsidP="00E638FB">
      <w:pPr>
        <w:numPr>
          <w:ilvl w:val="1"/>
          <w:numId w:val="6"/>
        </w:numPr>
        <w:spacing w:after="0" w:line="240" w:lineRule="auto"/>
        <w:ind w:hanging="540"/>
        <w:jc w:val="both"/>
        <w:rPr>
          <w:rFonts w:ascii="Times New Roman" w:hAnsi="Times New Roman" w:cs="Times New Roman"/>
          <w:sz w:val="24"/>
          <w:szCs w:val="24"/>
        </w:rPr>
      </w:pPr>
      <w:r w:rsidRPr="00E638FB">
        <w:rPr>
          <w:rFonts w:ascii="Times New Roman" w:hAnsi="Times New Roman" w:cs="Times New Roman"/>
          <w:sz w:val="24"/>
          <w:szCs w:val="24"/>
        </w:rPr>
        <w:t xml:space="preserve">Līgumu var grozīt vai izbeigt, </w:t>
      </w:r>
      <w:r w:rsidR="00774873">
        <w:rPr>
          <w:rFonts w:ascii="Times New Roman" w:hAnsi="Times New Roman" w:cs="Times New Roman"/>
          <w:sz w:val="24"/>
          <w:szCs w:val="24"/>
        </w:rPr>
        <w:t>Pusē</w:t>
      </w:r>
      <w:r w:rsidRPr="00E638FB">
        <w:rPr>
          <w:rFonts w:ascii="Times New Roman" w:hAnsi="Times New Roman" w:cs="Times New Roman"/>
          <w:sz w:val="24"/>
          <w:szCs w:val="24"/>
        </w:rPr>
        <w:t xml:space="preserve">m savstarpēji vienojoties. Par Līguma grozījumiem </w:t>
      </w:r>
      <w:r w:rsidR="00774873">
        <w:rPr>
          <w:rFonts w:ascii="Times New Roman" w:hAnsi="Times New Roman" w:cs="Times New Roman"/>
          <w:sz w:val="24"/>
          <w:szCs w:val="24"/>
        </w:rPr>
        <w:t>Puses</w:t>
      </w:r>
      <w:r w:rsidRPr="00E638FB">
        <w:rPr>
          <w:rFonts w:ascii="Times New Roman" w:hAnsi="Times New Roman" w:cs="Times New Roman"/>
          <w:sz w:val="24"/>
          <w:szCs w:val="24"/>
        </w:rPr>
        <w:t xml:space="preserve">  vienojas rakstveidā. Līguma grozījumus pievieno Līgumam, un tie kļūst par Līguma neatņemu sastāvdaļu. </w:t>
      </w:r>
    </w:p>
    <w:p w:rsidR="00386E5E" w:rsidRPr="00E638FB" w:rsidRDefault="00386E5E" w:rsidP="00CA3B56">
      <w:pPr>
        <w:spacing w:after="0" w:line="240" w:lineRule="auto"/>
        <w:jc w:val="both"/>
        <w:rPr>
          <w:rFonts w:ascii="Times New Roman" w:hAnsi="Times New Roman" w:cs="Times New Roman"/>
          <w:sz w:val="24"/>
          <w:szCs w:val="24"/>
        </w:rPr>
      </w:pPr>
    </w:p>
    <w:p w:rsidR="00386E5E" w:rsidRPr="00CA3B56" w:rsidRDefault="00386E5E" w:rsidP="00E638FB">
      <w:pPr>
        <w:numPr>
          <w:ilvl w:val="1"/>
          <w:numId w:val="6"/>
        </w:numPr>
        <w:spacing w:after="0" w:line="240" w:lineRule="auto"/>
        <w:ind w:hanging="540"/>
        <w:jc w:val="both"/>
        <w:rPr>
          <w:rFonts w:ascii="Times New Roman" w:hAnsi="Times New Roman" w:cs="Times New Roman"/>
          <w:sz w:val="24"/>
          <w:szCs w:val="24"/>
        </w:rPr>
      </w:pPr>
      <w:r w:rsidRPr="00CA3B56">
        <w:rPr>
          <w:rFonts w:ascii="Times New Roman" w:hAnsi="Times New Roman" w:cs="Times New Roman"/>
          <w:sz w:val="24"/>
          <w:szCs w:val="24"/>
        </w:rPr>
        <w:t xml:space="preserve">Puses apņemas veikt visu nepieciešamo, lai jebkuras nesaskaņas un pretenzijas, kas izriet no šī līguma, tiktu noregulētas savstarpējas vienošanās ceļā, bet strīdi, kuros </w:t>
      </w:r>
      <w:r w:rsidR="00774873">
        <w:rPr>
          <w:rFonts w:ascii="Times New Roman" w:hAnsi="Times New Roman" w:cs="Times New Roman"/>
          <w:sz w:val="24"/>
          <w:szCs w:val="24"/>
        </w:rPr>
        <w:t>P</w:t>
      </w:r>
      <w:r w:rsidRPr="00CA3B56">
        <w:rPr>
          <w:rFonts w:ascii="Times New Roman" w:hAnsi="Times New Roman" w:cs="Times New Roman"/>
          <w:sz w:val="24"/>
          <w:szCs w:val="24"/>
        </w:rPr>
        <w:t>usēm nav izdevies panākt savstarpējo vienošanos, tiks izskatīti tiesā Latvijas Republikā spēkā esošajā likumdošanā paredzētajā kārtībā.</w:t>
      </w:r>
    </w:p>
    <w:p w:rsidR="00386E5E" w:rsidRPr="00CA3B56" w:rsidRDefault="00386E5E" w:rsidP="00954A7A">
      <w:pPr>
        <w:spacing w:after="0" w:line="240" w:lineRule="auto"/>
        <w:jc w:val="both"/>
        <w:rPr>
          <w:rFonts w:ascii="Times New Roman" w:hAnsi="Times New Roman" w:cs="Times New Roman"/>
          <w:sz w:val="24"/>
          <w:szCs w:val="24"/>
        </w:rPr>
      </w:pPr>
    </w:p>
    <w:p w:rsidR="00386E5E" w:rsidRPr="00CA3B56" w:rsidRDefault="00386E5E" w:rsidP="005701E1">
      <w:pPr>
        <w:numPr>
          <w:ilvl w:val="1"/>
          <w:numId w:val="6"/>
        </w:numPr>
        <w:tabs>
          <w:tab w:val="num" w:pos="567"/>
        </w:tabs>
        <w:spacing w:after="0" w:line="240" w:lineRule="auto"/>
        <w:ind w:hanging="540"/>
        <w:jc w:val="both"/>
        <w:rPr>
          <w:rFonts w:ascii="Times New Roman" w:hAnsi="Times New Roman" w:cs="Times New Roman"/>
          <w:sz w:val="24"/>
          <w:szCs w:val="24"/>
        </w:rPr>
      </w:pPr>
      <w:r w:rsidRPr="00CA3B56">
        <w:rPr>
          <w:rFonts w:ascii="Times New Roman" w:hAnsi="Times New Roman" w:cs="Times New Roman"/>
          <w:sz w:val="24"/>
          <w:szCs w:val="24"/>
        </w:rPr>
        <w:t>Līgums ir sastādīts uz ____ lapām, latviešu valodā, divos identiskos eksemplāros katrai Pusei pa vienam. Abiem eksemplāriem ir vienāds juridisks spēks.</w:t>
      </w:r>
    </w:p>
    <w:p w:rsidR="00386E5E" w:rsidRPr="00CA3B56" w:rsidRDefault="00386E5E" w:rsidP="00954A7A">
      <w:pPr>
        <w:spacing w:after="0" w:line="240" w:lineRule="auto"/>
        <w:jc w:val="both"/>
        <w:rPr>
          <w:rFonts w:ascii="Times New Roman" w:hAnsi="Times New Roman" w:cs="Times New Roman"/>
          <w:sz w:val="24"/>
          <w:szCs w:val="24"/>
        </w:rPr>
      </w:pPr>
    </w:p>
    <w:p w:rsidR="00386E5E" w:rsidRPr="00CA3B56" w:rsidRDefault="00386E5E" w:rsidP="00CA3B56">
      <w:pPr>
        <w:numPr>
          <w:ilvl w:val="1"/>
          <w:numId w:val="6"/>
        </w:numPr>
        <w:spacing w:after="0" w:line="240" w:lineRule="auto"/>
        <w:ind w:hanging="502"/>
        <w:jc w:val="both"/>
        <w:rPr>
          <w:rFonts w:ascii="Times New Roman" w:hAnsi="Times New Roman" w:cs="Times New Roman"/>
          <w:sz w:val="24"/>
          <w:szCs w:val="24"/>
        </w:rPr>
      </w:pPr>
      <w:r w:rsidRPr="00CA3B56">
        <w:rPr>
          <w:rFonts w:ascii="Times New Roman" w:hAnsi="Times New Roman" w:cs="Times New Roman"/>
        </w:rPr>
        <w:t>Līguma slēgšanas brīdi tam tiek pievienots Tehniskais un  Finanšu piedāvājums</w:t>
      </w:r>
      <w:r w:rsidR="008C06C5">
        <w:rPr>
          <w:rFonts w:ascii="Times New Roman" w:hAnsi="Times New Roman" w:cs="Times New Roman"/>
        </w:rPr>
        <w:t xml:space="preserve"> – </w:t>
      </w:r>
      <w:r w:rsidR="000C173C">
        <w:rPr>
          <w:rFonts w:ascii="Times New Roman" w:hAnsi="Times New Roman" w:cs="Times New Roman"/>
        </w:rPr>
        <w:t>____</w:t>
      </w:r>
      <w:r w:rsidR="008C06C5">
        <w:rPr>
          <w:rFonts w:ascii="Times New Roman" w:hAnsi="Times New Roman" w:cs="Times New Roman"/>
        </w:rPr>
        <w:t xml:space="preserve"> lp</w:t>
      </w:r>
      <w:r w:rsidRPr="00CA3B56">
        <w:rPr>
          <w:rFonts w:ascii="Times New Roman" w:hAnsi="Times New Roman" w:cs="Times New Roman"/>
        </w:rPr>
        <w:t xml:space="preserve">. </w:t>
      </w:r>
    </w:p>
    <w:p w:rsidR="00386E5E" w:rsidRPr="00CA3B56" w:rsidRDefault="00386E5E" w:rsidP="005701E1">
      <w:pPr>
        <w:ind w:left="480"/>
        <w:jc w:val="both"/>
        <w:rPr>
          <w:rFonts w:ascii="Times New Roman" w:hAnsi="Times New Roman" w:cs="Times New Roman"/>
          <w:sz w:val="24"/>
          <w:szCs w:val="24"/>
        </w:rPr>
      </w:pPr>
    </w:p>
    <w:p w:rsidR="00386E5E" w:rsidRPr="005701E1" w:rsidRDefault="00386E5E" w:rsidP="005701E1">
      <w:pPr>
        <w:keepNext/>
        <w:jc w:val="center"/>
        <w:rPr>
          <w:rFonts w:ascii="Times New Roman" w:hAnsi="Times New Roman" w:cs="Times New Roman"/>
          <w:b/>
          <w:bCs/>
          <w:sz w:val="24"/>
          <w:szCs w:val="24"/>
        </w:rPr>
      </w:pPr>
      <w:bookmarkStart w:id="11" w:name="_Toc57018962"/>
      <w:bookmarkStart w:id="12" w:name="_Toc57088638"/>
      <w:bookmarkStart w:id="13" w:name="_Toc57088694"/>
      <w:bookmarkStart w:id="14" w:name="_Toc73325469"/>
      <w:bookmarkStart w:id="15" w:name="_Toc89853624"/>
      <w:bookmarkStart w:id="16" w:name="_Toc90174201"/>
      <w:r w:rsidRPr="005701E1">
        <w:rPr>
          <w:rFonts w:ascii="Times New Roman" w:hAnsi="Times New Roman" w:cs="Times New Roman"/>
          <w:b/>
          <w:bCs/>
          <w:sz w:val="24"/>
          <w:szCs w:val="24"/>
        </w:rPr>
        <w:t xml:space="preserve">9. Pušu </w:t>
      </w:r>
      <w:bookmarkEnd w:id="11"/>
      <w:bookmarkEnd w:id="12"/>
      <w:bookmarkEnd w:id="13"/>
      <w:bookmarkEnd w:id="14"/>
      <w:r w:rsidRPr="005701E1">
        <w:rPr>
          <w:rFonts w:ascii="Times New Roman" w:hAnsi="Times New Roman" w:cs="Times New Roman"/>
          <w:b/>
          <w:bCs/>
          <w:sz w:val="24"/>
          <w:szCs w:val="24"/>
        </w:rPr>
        <w:t>rekvizīti un paraksti</w:t>
      </w:r>
      <w:bookmarkEnd w:id="15"/>
      <w:bookmarkEnd w:id="16"/>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6"/>
        <w:gridCol w:w="4826"/>
      </w:tblGrid>
      <w:tr w:rsidR="00386E5E" w:rsidRPr="00AC49BF">
        <w:tc>
          <w:tcPr>
            <w:tcW w:w="4826" w:type="dxa"/>
          </w:tcPr>
          <w:p w:rsidR="00386E5E" w:rsidRPr="00AC49BF" w:rsidRDefault="00386E5E" w:rsidP="004D3A21">
            <w:pPr>
              <w:keepNext/>
              <w:spacing w:after="0" w:line="240" w:lineRule="auto"/>
              <w:rPr>
                <w:rFonts w:ascii="Times New Roman" w:hAnsi="Times New Roman" w:cs="Times New Roman"/>
                <w:sz w:val="24"/>
                <w:szCs w:val="24"/>
              </w:rPr>
            </w:pPr>
            <w:r>
              <w:rPr>
                <w:rFonts w:ascii="Times New Roman" w:hAnsi="Times New Roman" w:cs="Times New Roman"/>
                <w:b/>
                <w:bCs/>
                <w:sz w:val="24"/>
                <w:szCs w:val="24"/>
              </w:rPr>
              <w:t>PASŪTĪTĀJS</w:t>
            </w:r>
          </w:p>
        </w:tc>
        <w:tc>
          <w:tcPr>
            <w:tcW w:w="4826" w:type="dxa"/>
          </w:tcPr>
          <w:p w:rsidR="00386E5E" w:rsidRPr="00AC49BF" w:rsidRDefault="00386E5E" w:rsidP="004D3A21">
            <w:pPr>
              <w:keepNext/>
              <w:spacing w:after="0" w:line="240" w:lineRule="auto"/>
              <w:rPr>
                <w:rFonts w:ascii="Times New Roman" w:hAnsi="Times New Roman" w:cs="Times New Roman"/>
                <w:sz w:val="24"/>
                <w:szCs w:val="24"/>
              </w:rPr>
            </w:pPr>
            <w:r>
              <w:rPr>
                <w:rFonts w:ascii="Times New Roman" w:hAnsi="Times New Roman" w:cs="Times New Roman"/>
                <w:b/>
                <w:bCs/>
                <w:sz w:val="24"/>
                <w:szCs w:val="24"/>
              </w:rPr>
              <w:t>PIEGĀDĀTĀJS</w:t>
            </w:r>
          </w:p>
        </w:tc>
      </w:tr>
      <w:tr w:rsidR="00386E5E" w:rsidRPr="00AC49BF">
        <w:tc>
          <w:tcPr>
            <w:tcW w:w="4826" w:type="dxa"/>
          </w:tcPr>
          <w:p w:rsidR="00386E5E" w:rsidRPr="00AC49BF" w:rsidRDefault="00386E5E" w:rsidP="00AC49BF">
            <w:pPr>
              <w:pStyle w:val="txt1"/>
              <w:tabs>
                <w:tab w:val="left" w:pos="175"/>
              </w:tabs>
              <w:ind w:right="141"/>
              <w:rPr>
                <w:rFonts w:cs="Times New Roman"/>
                <w:b/>
                <w:bCs/>
                <w:sz w:val="28"/>
                <w:szCs w:val="28"/>
                <w:lang w:val="lv-LV"/>
              </w:rPr>
            </w:pPr>
            <w:r w:rsidRPr="00AC49BF">
              <w:rPr>
                <w:rFonts w:ascii="Times New Roman" w:hAnsi="Times New Roman" w:cs="Times New Roman"/>
                <w:b/>
                <w:bCs/>
                <w:color w:val="auto"/>
                <w:sz w:val="24"/>
                <w:szCs w:val="24"/>
                <w:lang w:val="lv-LV"/>
              </w:rPr>
              <w:t>Rīgas 3. arodskola</w:t>
            </w:r>
          </w:p>
        </w:tc>
        <w:tc>
          <w:tcPr>
            <w:tcW w:w="4826" w:type="dxa"/>
          </w:tcPr>
          <w:p w:rsidR="00386E5E" w:rsidRPr="00AC49BF" w:rsidRDefault="00386E5E" w:rsidP="00C94C24">
            <w:pPr>
              <w:keepNext/>
              <w:spacing w:after="0" w:line="240" w:lineRule="auto"/>
              <w:rPr>
                <w:rFonts w:ascii="Times New Roman" w:hAnsi="Times New Roman" w:cs="Times New Roman"/>
                <w:b/>
                <w:bCs/>
                <w:sz w:val="24"/>
                <w:szCs w:val="24"/>
              </w:rPr>
            </w:pPr>
          </w:p>
        </w:tc>
      </w:tr>
      <w:tr w:rsidR="00386E5E" w:rsidRPr="00AC49BF">
        <w:tc>
          <w:tcPr>
            <w:tcW w:w="4826" w:type="dxa"/>
          </w:tcPr>
          <w:p w:rsidR="00386E5E" w:rsidRPr="00AC49BF" w:rsidRDefault="00386E5E" w:rsidP="00AC49BF">
            <w:pPr>
              <w:keepNext/>
              <w:spacing w:after="0" w:line="240" w:lineRule="auto"/>
              <w:rPr>
                <w:rFonts w:ascii="Times New Roman" w:hAnsi="Times New Roman" w:cs="Times New Roman"/>
                <w:sz w:val="24"/>
                <w:szCs w:val="24"/>
              </w:rPr>
            </w:pPr>
            <w:r w:rsidRPr="00AC49BF">
              <w:rPr>
                <w:rFonts w:ascii="Times New Roman" w:hAnsi="Times New Roman" w:cs="Times New Roman"/>
                <w:sz w:val="24"/>
                <w:szCs w:val="24"/>
              </w:rPr>
              <w:t>Reģ. Nr. LV90001256958</w:t>
            </w:r>
            <w:r w:rsidRPr="00AC49BF">
              <w:rPr>
                <w:rFonts w:ascii="Times New Roman" w:hAnsi="Times New Roman" w:cs="Times New Roman"/>
                <w:sz w:val="24"/>
                <w:szCs w:val="24"/>
              </w:rPr>
              <w:tab/>
            </w:r>
            <w:r w:rsidRPr="00AC49BF">
              <w:rPr>
                <w:rFonts w:ascii="Times New Roman" w:hAnsi="Times New Roman" w:cs="Times New Roman"/>
                <w:sz w:val="24"/>
                <w:szCs w:val="24"/>
              </w:rPr>
              <w:tab/>
            </w:r>
            <w:r w:rsidRPr="00AC49BF">
              <w:rPr>
                <w:rFonts w:ascii="Times New Roman" w:hAnsi="Times New Roman" w:cs="Times New Roman"/>
                <w:sz w:val="24"/>
                <w:szCs w:val="24"/>
              </w:rPr>
              <w:tab/>
              <w:t xml:space="preserve">          Juridiskā adrese: Dzirnavu iela 117,</w:t>
            </w:r>
            <w:r w:rsidRPr="00AC49BF">
              <w:rPr>
                <w:rFonts w:ascii="Times New Roman" w:hAnsi="Times New Roman" w:cs="Times New Roman"/>
                <w:sz w:val="24"/>
                <w:szCs w:val="24"/>
              </w:rPr>
              <w:tab/>
            </w:r>
            <w:r w:rsidRPr="00AC49BF">
              <w:rPr>
                <w:rFonts w:ascii="Times New Roman" w:hAnsi="Times New Roman" w:cs="Times New Roman"/>
                <w:sz w:val="24"/>
                <w:szCs w:val="24"/>
              </w:rPr>
              <w:tab/>
              <w:t xml:space="preserve">          Rīga, LV-1011</w:t>
            </w:r>
            <w:r w:rsidRPr="00AC49BF">
              <w:rPr>
                <w:rFonts w:ascii="Times New Roman" w:hAnsi="Times New Roman" w:cs="Times New Roman"/>
                <w:sz w:val="24"/>
                <w:szCs w:val="24"/>
              </w:rPr>
              <w:tab/>
            </w:r>
            <w:r w:rsidRPr="00AC49BF">
              <w:rPr>
                <w:rFonts w:ascii="Times New Roman" w:hAnsi="Times New Roman" w:cs="Times New Roman"/>
                <w:sz w:val="24"/>
                <w:szCs w:val="24"/>
              </w:rPr>
              <w:tab/>
            </w:r>
            <w:r w:rsidRPr="00AC49BF">
              <w:rPr>
                <w:rFonts w:ascii="Times New Roman" w:hAnsi="Times New Roman" w:cs="Times New Roman"/>
                <w:sz w:val="24"/>
                <w:szCs w:val="24"/>
              </w:rPr>
              <w:tab/>
            </w:r>
            <w:r w:rsidRPr="00AC49BF">
              <w:rPr>
                <w:rFonts w:ascii="Times New Roman" w:hAnsi="Times New Roman" w:cs="Times New Roman"/>
                <w:sz w:val="24"/>
                <w:szCs w:val="24"/>
              </w:rPr>
              <w:tab/>
              <w:t xml:space="preserve">          Pasta adrese: Dzirnavu iela 117, </w:t>
            </w:r>
          </w:p>
          <w:p w:rsidR="00386E5E" w:rsidRPr="00AC49BF" w:rsidRDefault="00386E5E" w:rsidP="00AC49BF">
            <w:pPr>
              <w:keepNext/>
              <w:spacing w:after="0" w:line="240" w:lineRule="auto"/>
              <w:rPr>
                <w:rFonts w:ascii="Times New Roman" w:hAnsi="Times New Roman" w:cs="Times New Roman"/>
                <w:sz w:val="24"/>
                <w:szCs w:val="24"/>
              </w:rPr>
            </w:pPr>
            <w:r w:rsidRPr="00AC49BF">
              <w:rPr>
                <w:rFonts w:ascii="Times New Roman" w:hAnsi="Times New Roman" w:cs="Times New Roman"/>
                <w:sz w:val="24"/>
                <w:szCs w:val="24"/>
              </w:rPr>
              <w:t xml:space="preserve">Rīga, LV-1011      </w:t>
            </w:r>
          </w:p>
          <w:p w:rsidR="00386E5E" w:rsidRPr="00AC49BF" w:rsidRDefault="00386E5E" w:rsidP="00AC49BF">
            <w:pPr>
              <w:keepNext/>
              <w:spacing w:after="0" w:line="240" w:lineRule="auto"/>
              <w:rPr>
                <w:rFonts w:ascii="Times New Roman" w:hAnsi="Times New Roman" w:cs="Times New Roman"/>
                <w:sz w:val="24"/>
                <w:szCs w:val="24"/>
              </w:rPr>
            </w:pPr>
            <w:r w:rsidRPr="00AC49BF">
              <w:rPr>
                <w:rFonts w:ascii="Times New Roman" w:hAnsi="Times New Roman" w:cs="Times New Roman"/>
                <w:sz w:val="24"/>
                <w:szCs w:val="24"/>
              </w:rPr>
              <w:t>Bankas nosaukums: Valsts kase</w:t>
            </w:r>
            <w:r w:rsidRPr="00AC49BF">
              <w:rPr>
                <w:rFonts w:ascii="Times New Roman" w:hAnsi="Times New Roman" w:cs="Times New Roman"/>
                <w:sz w:val="24"/>
                <w:szCs w:val="24"/>
              </w:rPr>
              <w:tab/>
            </w:r>
            <w:r w:rsidRPr="00AC49BF">
              <w:rPr>
                <w:rFonts w:ascii="Times New Roman" w:hAnsi="Times New Roman" w:cs="Times New Roman"/>
                <w:sz w:val="24"/>
                <w:szCs w:val="24"/>
              </w:rPr>
              <w:tab/>
              <w:t xml:space="preserve">          Bankas kods: TRELLV22</w:t>
            </w:r>
            <w:r w:rsidRPr="00AC49BF">
              <w:rPr>
                <w:rFonts w:ascii="Times New Roman" w:hAnsi="Times New Roman" w:cs="Times New Roman"/>
                <w:sz w:val="24"/>
                <w:szCs w:val="24"/>
              </w:rPr>
              <w:tab/>
            </w:r>
            <w:r w:rsidRPr="00AC49BF">
              <w:rPr>
                <w:rFonts w:ascii="Times New Roman" w:hAnsi="Times New Roman" w:cs="Times New Roman"/>
                <w:sz w:val="24"/>
                <w:szCs w:val="24"/>
              </w:rPr>
              <w:tab/>
            </w:r>
            <w:r w:rsidRPr="00AC49BF">
              <w:rPr>
                <w:rFonts w:ascii="Times New Roman" w:hAnsi="Times New Roman" w:cs="Times New Roman"/>
                <w:sz w:val="24"/>
                <w:szCs w:val="24"/>
              </w:rPr>
              <w:tab/>
            </w:r>
          </w:p>
          <w:p w:rsidR="00386E5E" w:rsidRDefault="00386E5E" w:rsidP="004D3A21">
            <w:pPr>
              <w:pStyle w:val="txt1"/>
              <w:tabs>
                <w:tab w:val="left" w:pos="175"/>
              </w:tabs>
              <w:ind w:right="141"/>
              <w:rPr>
                <w:rFonts w:ascii="Times New Roman" w:hAnsi="Times New Roman" w:cs="Times New Roman"/>
                <w:sz w:val="24"/>
                <w:szCs w:val="24"/>
              </w:rPr>
            </w:pPr>
            <w:proofErr w:type="spellStart"/>
            <w:r w:rsidRPr="00AC49BF">
              <w:rPr>
                <w:rFonts w:ascii="Times New Roman" w:hAnsi="Times New Roman" w:cs="Times New Roman"/>
                <w:sz w:val="24"/>
                <w:szCs w:val="24"/>
              </w:rPr>
              <w:t>Konta</w:t>
            </w:r>
            <w:proofErr w:type="spellEnd"/>
            <w:r w:rsidRPr="00AC49BF">
              <w:rPr>
                <w:rFonts w:ascii="Times New Roman" w:hAnsi="Times New Roman" w:cs="Times New Roman"/>
                <w:sz w:val="24"/>
                <w:szCs w:val="24"/>
              </w:rPr>
              <w:t xml:space="preserve"> Nr. LV38TREL2150280006000</w:t>
            </w:r>
          </w:p>
          <w:p w:rsidR="00254436" w:rsidRPr="00AC49BF" w:rsidRDefault="00254436" w:rsidP="004D3A21">
            <w:pPr>
              <w:pStyle w:val="txt1"/>
              <w:tabs>
                <w:tab w:val="left" w:pos="175"/>
              </w:tabs>
              <w:ind w:right="141"/>
              <w:rPr>
                <w:rFonts w:ascii="Times New Roman" w:hAnsi="Times New Roman" w:cs="Times New Roman"/>
                <w:color w:val="auto"/>
                <w:sz w:val="24"/>
                <w:szCs w:val="24"/>
                <w:lang w:val="lv-LV"/>
              </w:rPr>
            </w:pPr>
            <w:proofErr w:type="spellStart"/>
            <w:r>
              <w:rPr>
                <w:rFonts w:ascii="Times New Roman" w:hAnsi="Times New Roman" w:cs="Times New Roman"/>
                <w:sz w:val="24"/>
                <w:szCs w:val="24"/>
              </w:rPr>
              <w:t>Konta</w:t>
            </w:r>
            <w:proofErr w:type="spellEnd"/>
            <w:r>
              <w:rPr>
                <w:rFonts w:ascii="Times New Roman" w:hAnsi="Times New Roman" w:cs="Times New Roman"/>
                <w:sz w:val="24"/>
                <w:szCs w:val="24"/>
              </w:rPr>
              <w:t xml:space="preserve"> Nr. LV87TREL215028001200B - ESF</w:t>
            </w:r>
          </w:p>
        </w:tc>
        <w:tc>
          <w:tcPr>
            <w:tcW w:w="4826" w:type="dxa"/>
          </w:tcPr>
          <w:p w:rsidR="00386E5E" w:rsidRPr="00EC5EA9" w:rsidRDefault="00386E5E" w:rsidP="00C94C24">
            <w:pPr>
              <w:keepNext/>
              <w:spacing w:after="0" w:line="240" w:lineRule="auto"/>
              <w:rPr>
                <w:rFonts w:ascii="Times New Roman" w:hAnsi="Times New Roman" w:cs="Times New Roman"/>
                <w:sz w:val="24"/>
                <w:szCs w:val="24"/>
              </w:rPr>
            </w:pPr>
          </w:p>
        </w:tc>
      </w:tr>
    </w:tbl>
    <w:p w:rsidR="00386E5E" w:rsidRPr="005701E1" w:rsidRDefault="00386E5E" w:rsidP="005701E1">
      <w:pPr>
        <w:keepNext/>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5040"/>
        <w:gridCol w:w="4680"/>
      </w:tblGrid>
      <w:tr w:rsidR="00386E5E" w:rsidRPr="00AC49BF">
        <w:trPr>
          <w:trHeight w:val="239"/>
        </w:trPr>
        <w:tc>
          <w:tcPr>
            <w:tcW w:w="5040" w:type="dxa"/>
          </w:tcPr>
          <w:p w:rsidR="00386E5E" w:rsidRPr="00AC49BF" w:rsidRDefault="00386E5E" w:rsidP="001809B4">
            <w:pPr>
              <w:keepNext/>
              <w:spacing w:before="120"/>
              <w:jc w:val="center"/>
              <w:rPr>
                <w:rFonts w:ascii="Times New Roman" w:hAnsi="Times New Roman" w:cs="Times New Roman"/>
                <w:b/>
                <w:bCs/>
                <w:sz w:val="24"/>
                <w:szCs w:val="24"/>
              </w:rPr>
            </w:pPr>
          </w:p>
        </w:tc>
        <w:tc>
          <w:tcPr>
            <w:tcW w:w="4680" w:type="dxa"/>
          </w:tcPr>
          <w:p w:rsidR="00386E5E" w:rsidRPr="00AC49BF" w:rsidRDefault="00386E5E" w:rsidP="001809B4">
            <w:pPr>
              <w:keepNext/>
              <w:spacing w:before="120"/>
              <w:jc w:val="center"/>
              <w:rPr>
                <w:rFonts w:ascii="Times New Roman" w:hAnsi="Times New Roman" w:cs="Times New Roman"/>
                <w:b/>
                <w:bCs/>
                <w:sz w:val="24"/>
                <w:szCs w:val="24"/>
              </w:rPr>
            </w:pPr>
          </w:p>
        </w:tc>
      </w:tr>
      <w:tr w:rsidR="00386E5E" w:rsidRPr="00AC49BF">
        <w:tc>
          <w:tcPr>
            <w:tcW w:w="5040" w:type="dxa"/>
          </w:tcPr>
          <w:p w:rsidR="00386E5E" w:rsidRPr="00AC49BF" w:rsidRDefault="00386E5E" w:rsidP="001809B4">
            <w:pPr>
              <w:keepNext/>
              <w:widowControl w:val="0"/>
              <w:autoSpaceDE w:val="0"/>
              <w:autoSpaceDN w:val="0"/>
              <w:spacing w:before="60"/>
              <w:jc w:val="both"/>
              <w:rPr>
                <w:rFonts w:ascii="Times New Roman" w:hAnsi="Times New Roman" w:cs="Times New Roman"/>
                <w:sz w:val="24"/>
                <w:szCs w:val="24"/>
              </w:rPr>
            </w:pPr>
          </w:p>
        </w:tc>
        <w:tc>
          <w:tcPr>
            <w:tcW w:w="4680" w:type="dxa"/>
          </w:tcPr>
          <w:p w:rsidR="00386E5E" w:rsidRPr="00AC49BF" w:rsidRDefault="00386E5E" w:rsidP="001809B4">
            <w:pPr>
              <w:keepNext/>
              <w:jc w:val="both"/>
              <w:rPr>
                <w:rFonts w:ascii="Times New Roman" w:hAnsi="Times New Roman" w:cs="Times New Roman"/>
                <w:sz w:val="24"/>
                <w:szCs w:val="24"/>
              </w:rPr>
            </w:pPr>
          </w:p>
        </w:tc>
      </w:tr>
      <w:tr w:rsidR="00386E5E" w:rsidRPr="00AC49BF">
        <w:trPr>
          <w:trHeight w:val="80"/>
        </w:trPr>
        <w:tc>
          <w:tcPr>
            <w:tcW w:w="5040" w:type="dxa"/>
          </w:tcPr>
          <w:p w:rsidR="00386E5E" w:rsidRPr="005701E1" w:rsidRDefault="00386E5E" w:rsidP="001809B4">
            <w:pPr>
              <w:pStyle w:val="TOC1"/>
            </w:pPr>
            <w:r w:rsidRPr="005701E1">
              <w:t>___________________________________</w:t>
            </w:r>
          </w:p>
          <w:p w:rsidR="00386E5E" w:rsidRPr="005701E1" w:rsidRDefault="00386E5E" w:rsidP="001809B4">
            <w:pPr>
              <w:pStyle w:val="TOC1"/>
            </w:pPr>
            <w:r w:rsidRPr="005701E1">
              <w:t xml:space="preserve">        [paraksts, paraksta atšifrējums]</w:t>
            </w:r>
          </w:p>
          <w:p w:rsidR="00386E5E" w:rsidRPr="00AC49BF" w:rsidRDefault="00386E5E" w:rsidP="001809B4">
            <w:pPr>
              <w:keepNext/>
              <w:jc w:val="right"/>
              <w:rPr>
                <w:rFonts w:ascii="Times New Roman" w:hAnsi="Times New Roman" w:cs="Times New Roman"/>
                <w:sz w:val="24"/>
                <w:szCs w:val="24"/>
              </w:rPr>
            </w:pPr>
          </w:p>
          <w:p w:rsidR="00386E5E" w:rsidRPr="00AC49BF" w:rsidRDefault="00386E5E" w:rsidP="001809B4">
            <w:pPr>
              <w:keepNext/>
              <w:jc w:val="right"/>
              <w:rPr>
                <w:rFonts w:ascii="Times New Roman" w:hAnsi="Times New Roman" w:cs="Times New Roman"/>
                <w:sz w:val="24"/>
                <w:szCs w:val="24"/>
              </w:rPr>
            </w:pPr>
            <w:r w:rsidRPr="00AC49BF">
              <w:rPr>
                <w:rFonts w:ascii="Times New Roman" w:hAnsi="Times New Roman" w:cs="Times New Roman"/>
                <w:sz w:val="24"/>
                <w:szCs w:val="24"/>
              </w:rPr>
              <w:t>z.v.</w:t>
            </w:r>
          </w:p>
        </w:tc>
        <w:tc>
          <w:tcPr>
            <w:tcW w:w="4680" w:type="dxa"/>
          </w:tcPr>
          <w:p w:rsidR="00386E5E" w:rsidRPr="005701E1" w:rsidRDefault="00386E5E" w:rsidP="001809B4">
            <w:pPr>
              <w:pStyle w:val="TOC1"/>
            </w:pPr>
            <w:r w:rsidRPr="005701E1">
              <w:t>___________________________________</w:t>
            </w:r>
          </w:p>
          <w:p w:rsidR="00386E5E" w:rsidRPr="005701E1" w:rsidRDefault="00386E5E" w:rsidP="001809B4">
            <w:pPr>
              <w:pStyle w:val="TOC1"/>
            </w:pPr>
            <w:r w:rsidRPr="005701E1">
              <w:t xml:space="preserve">          [paraksts, paraksta atšifrējums]</w:t>
            </w:r>
          </w:p>
          <w:p w:rsidR="00386E5E" w:rsidRPr="00AC49BF" w:rsidRDefault="00386E5E" w:rsidP="001809B4">
            <w:pPr>
              <w:keepNext/>
              <w:jc w:val="right"/>
              <w:rPr>
                <w:rFonts w:ascii="Times New Roman" w:hAnsi="Times New Roman" w:cs="Times New Roman"/>
                <w:sz w:val="24"/>
                <w:szCs w:val="24"/>
              </w:rPr>
            </w:pPr>
          </w:p>
          <w:p w:rsidR="00386E5E" w:rsidRPr="00AC49BF" w:rsidRDefault="00386E5E" w:rsidP="001809B4">
            <w:pPr>
              <w:keepNext/>
              <w:jc w:val="right"/>
              <w:rPr>
                <w:rFonts w:ascii="Times New Roman" w:hAnsi="Times New Roman" w:cs="Times New Roman"/>
                <w:sz w:val="24"/>
                <w:szCs w:val="24"/>
              </w:rPr>
            </w:pPr>
            <w:r w:rsidRPr="00AC49BF">
              <w:rPr>
                <w:rFonts w:ascii="Times New Roman" w:hAnsi="Times New Roman" w:cs="Times New Roman"/>
                <w:sz w:val="24"/>
                <w:szCs w:val="24"/>
              </w:rPr>
              <w:t>z.v.</w:t>
            </w:r>
          </w:p>
        </w:tc>
      </w:tr>
    </w:tbl>
    <w:p w:rsidR="00386E5E" w:rsidRDefault="00386E5E" w:rsidP="000C173C">
      <w:pPr>
        <w:ind w:left="360"/>
        <w:rPr>
          <w:rFonts w:ascii="Times New Roman" w:hAnsi="Times New Roman" w:cs="Times New Roman"/>
          <w:sz w:val="24"/>
          <w:szCs w:val="24"/>
        </w:rPr>
      </w:pPr>
    </w:p>
    <w:sectPr w:rsidR="00386E5E" w:rsidSect="005701E1">
      <w:footerReference w:type="default" r:id="rId8"/>
      <w:pgSz w:w="11907" w:h="16840" w:code="9"/>
      <w:pgMar w:top="1134" w:right="851" w:bottom="1134" w:left="1620" w:header="720"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E7" w:rsidRDefault="000F11E7">
      <w:pPr>
        <w:spacing w:after="0" w:line="240" w:lineRule="auto"/>
      </w:pPr>
      <w:r>
        <w:separator/>
      </w:r>
    </w:p>
  </w:endnote>
  <w:endnote w:type="continuationSeparator" w:id="0">
    <w:p w:rsidR="000F11E7" w:rsidRDefault="000F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Neo'w Arial">
    <w:altName w:val="Arial"/>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5E" w:rsidRDefault="00386E5E">
    <w:pPr>
      <w:pStyle w:val="Footer"/>
      <w:pBdr>
        <w:top w:val="single" w:sz="4" w:space="4" w:color="auto"/>
      </w:pBdr>
      <w:tabs>
        <w:tab w:val="left" w:pos="8640"/>
        <w:tab w:val="right" w:pos="8820"/>
      </w:tabs>
      <w:ind w:right="72"/>
      <w:rPr>
        <w:i/>
        <w:iCs/>
        <w:sz w:val="16"/>
        <w:szCs w:val="16"/>
      </w:rPr>
    </w:pPr>
  </w:p>
  <w:p w:rsidR="00386E5E" w:rsidRDefault="00386E5E">
    <w:pPr>
      <w:pStyle w:val="Footer"/>
      <w:tabs>
        <w:tab w:val="center" w:pos="4356"/>
      </w:tabs>
      <w:ind w:right="360"/>
    </w:pPr>
    <w:r>
      <w:tab/>
    </w:r>
  </w:p>
  <w:p w:rsidR="00386E5E" w:rsidRDefault="00386E5E" w:rsidP="00AC455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5B6">
      <w:rPr>
        <w:rStyle w:val="PageNumber"/>
        <w:noProof/>
      </w:rPr>
      <w:t>4</w:t>
    </w:r>
    <w:r>
      <w:rPr>
        <w:rStyle w:val="PageNumber"/>
      </w:rPr>
      <w:fldChar w:fldCharType="end"/>
    </w:r>
  </w:p>
  <w:p w:rsidR="00386E5E" w:rsidRDefault="00386E5E">
    <w:pPr>
      <w:pStyle w:val="Footer"/>
      <w:ind w:right="360"/>
    </w:pPr>
  </w:p>
  <w:p w:rsidR="00386E5E" w:rsidRDefault="00386E5E">
    <w:pPr>
      <w:pStyle w:val="Footer"/>
    </w:pPr>
  </w:p>
  <w:p w:rsidR="00000000" w:rsidRDefault="000F1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E7" w:rsidRDefault="000F11E7">
      <w:pPr>
        <w:spacing w:after="0" w:line="240" w:lineRule="auto"/>
      </w:pPr>
      <w:r>
        <w:separator/>
      </w:r>
    </w:p>
  </w:footnote>
  <w:footnote w:type="continuationSeparator" w:id="0">
    <w:p w:rsidR="000F11E7" w:rsidRDefault="000F1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4164"/>
    <w:multiLevelType w:val="multilevel"/>
    <w:tmpl w:val="BC4431A0"/>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E77364"/>
    <w:multiLevelType w:val="multilevel"/>
    <w:tmpl w:val="14BCAE8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6C928BB"/>
    <w:multiLevelType w:val="hybridMultilevel"/>
    <w:tmpl w:val="37CE515A"/>
    <w:lvl w:ilvl="0" w:tplc="499A25B0">
      <w:numFmt w:val="bullet"/>
      <w:lvlText w:val=""/>
      <w:lvlJc w:val="left"/>
      <w:pPr>
        <w:ind w:left="4500" w:hanging="720"/>
      </w:pPr>
      <w:rPr>
        <w:rFonts w:ascii="Symbol" w:eastAsia="Times New Roman" w:hAnsi="Symbol" w:hint="default"/>
      </w:rPr>
    </w:lvl>
    <w:lvl w:ilvl="1" w:tplc="04260003">
      <w:start w:val="1"/>
      <w:numFmt w:val="bullet"/>
      <w:lvlText w:val="o"/>
      <w:lvlJc w:val="left"/>
      <w:pPr>
        <w:ind w:left="4860" w:hanging="360"/>
      </w:pPr>
      <w:rPr>
        <w:rFonts w:ascii="Courier New" w:hAnsi="Courier New" w:hint="default"/>
      </w:rPr>
    </w:lvl>
    <w:lvl w:ilvl="2" w:tplc="04260005">
      <w:start w:val="1"/>
      <w:numFmt w:val="bullet"/>
      <w:lvlText w:val=""/>
      <w:lvlJc w:val="left"/>
      <w:pPr>
        <w:ind w:left="5580" w:hanging="360"/>
      </w:pPr>
      <w:rPr>
        <w:rFonts w:ascii="Wingdings" w:hAnsi="Wingdings" w:cs="Wingdings" w:hint="default"/>
      </w:rPr>
    </w:lvl>
    <w:lvl w:ilvl="3" w:tplc="04260001">
      <w:start w:val="1"/>
      <w:numFmt w:val="bullet"/>
      <w:lvlText w:val=""/>
      <w:lvlJc w:val="left"/>
      <w:pPr>
        <w:ind w:left="6300" w:hanging="360"/>
      </w:pPr>
      <w:rPr>
        <w:rFonts w:ascii="Symbol" w:hAnsi="Symbol" w:cs="Symbol" w:hint="default"/>
      </w:rPr>
    </w:lvl>
    <w:lvl w:ilvl="4" w:tplc="04260003">
      <w:start w:val="1"/>
      <w:numFmt w:val="bullet"/>
      <w:lvlText w:val="o"/>
      <w:lvlJc w:val="left"/>
      <w:pPr>
        <w:ind w:left="7020" w:hanging="360"/>
      </w:pPr>
      <w:rPr>
        <w:rFonts w:ascii="Courier New" w:hAnsi="Courier New" w:cs="Courier New" w:hint="default"/>
      </w:rPr>
    </w:lvl>
    <w:lvl w:ilvl="5" w:tplc="04260005">
      <w:start w:val="1"/>
      <w:numFmt w:val="bullet"/>
      <w:lvlText w:val=""/>
      <w:lvlJc w:val="left"/>
      <w:pPr>
        <w:ind w:left="7740" w:hanging="360"/>
      </w:pPr>
      <w:rPr>
        <w:rFonts w:ascii="Wingdings" w:hAnsi="Wingdings" w:cs="Wingdings" w:hint="default"/>
      </w:rPr>
    </w:lvl>
    <w:lvl w:ilvl="6" w:tplc="04260001">
      <w:start w:val="1"/>
      <w:numFmt w:val="bullet"/>
      <w:lvlText w:val=""/>
      <w:lvlJc w:val="left"/>
      <w:pPr>
        <w:ind w:left="8460" w:hanging="360"/>
      </w:pPr>
      <w:rPr>
        <w:rFonts w:ascii="Symbol" w:hAnsi="Symbol" w:cs="Symbol" w:hint="default"/>
      </w:rPr>
    </w:lvl>
    <w:lvl w:ilvl="7" w:tplc="04260003">
      <w:start w:val="1"/>
      <w:numFmt w:val="bullet"/>
      <w:lvlText w:val="o"/>
      <w:lvlJc w:val="left"/>
      <w:pPr>
        <w:ind w:left="9180" w:hanging="360"/>
      </w:pPr>
      <w:rPr>
        <w:rFonts w:ascii="Courier New" w:hAnsi="Courier New" w:cs="Courier New" w:hint="default"/>
      </w:rPr>
    </w:lvl>
    <w:lvl w:ilvl="8" w:tplc="04260005">
      <w:start w:val="1"/>
      <w:numFmt w:val="bullet"/>
      <w:lvlText w:val=""/>
      <w:lvlJc w:val="left"/>
      <w:pPr>
        <w:ind w:left="9900" w:hanging="360"/>
      </w:pPr>
      <w:rPr>
        <w:rFonts w:ascii="Wingdings" w:hAnsi="Wingdings" w:cs="Wingdings" w:hint="default"/>
      </w:rPr>
    </w:lvl>
  </w:abstractNum>
  <w:abstractNum w:abstractNumId="3">
    <w:nsid w:val="2D4F73CC"/>
    <w:multiLevelType w:val="hybridMultilevel"/>
    <w:tmpl w:val="6C36C076"/>
    <w:lvl w:ilvl="0" w:tplc="4AB6B342">
      <w:start w:val="3"/>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
    <w:nsid w:val="2E92646D"/>
    <w:multiLevelType w:val="multilevel"/>
    <w:tmpl w:val="D4509270"/>
    <w:lvl w:ilvl="0">
      <w:start w:val="1"/>
      <w:numFmt w:val="decimal"/>
      <w:lvlText w:val="%1."/>
      <w:lvlJc w:val="left"/>
      <w:pPr>
        <w:tabs>
          <w:tab w:val="num" w:pos="567"/>
        </w:tabs>
      </w:pPr>
      <w:rPr>
        <w:rFonts w:hint="default"/>
      </w:rPr>
    </w:lvl>
    <w:lvl w:ilvl="1">
      <w:start w:val="1"/>
      <w:numFmt w:val="decimal"/>
      <w:lvlText w:val="%1.%2."/>
      <w:lvlJc w:val="left"/>
      <w:pPr>
        <w:tabs>
          <w:tab w:val="num" w:pos="567"/>
        </w:tabs>
        <w:ind w:left="567" w:hanging="567"/>
      </w:pPr>
      <w:rPr>
        <w:rFonts w:hint="default"/>
        <w:i w:val="0"/>
        <w:iCs w:val="0"/>
        <w:strike w:val="0"/>
      </w:rPr>
    </w:lvl>
    <w:lvl w:ilvl="2">
      <w:start w:val="1"/>
      <w:numFmt w:val="decimal"/>
      <w:lvlText w:val="%1.%2.%3."/>
      <w:lvlJc w:val="left"/>
      <w:pPr>
        <w:tabs>
          <w:tab w:val="num" w:pos="1418"/>
        </w:tabs>
        <w:ind w:left="1418" w:hanging="851"/>
      </w:pPr>
      <w:rPr>
        <w:rFonts w:hint="default"/>
      </w:rPr>
    </w:lvl>
    <w:lvl w:ilvl="3">
      <w:start w:val="1"/>
      <w:numFmt w:val="bullet"/>
      <w:lvlText w:val=""/>
      <w:lvlJc w:val="left"/>
      <w:pPr>
        <w:tabs>
          <w:tab w:val="num" w:pos="567"/>
        </w:tabs>
        <w:ind w:left="1134"/>
      </w:pPr>
      <w:rPr>
        <w:rFonts w:ascii="Symbol" w:hAnsi="Symbol" w:cs="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91214B2"/>
    <w:multiLevelType w:val="hybridMultilevel"/>
    <w:tmpl w:val="05CCE35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4DC376B9"/>
    <w:multiLevelType w:val="hybridMultilevel"/>
    <w:tmpl w:val="870085CC"/>
    <w:lvl w:ilvl="0" w:tplc="E14EEDB2">
      <w:start w:val="209"/>
      <w:numFmt w:val="decimal"/>
      <w:lvlText w:val="%1"/>
      <w:lvlJc w:val="left"/>
      <w:pPr>
        <w:ind w:left="810" w:hanging="45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5080121A"/>
    <w:multiLevelType w:val="multilevel"/>
    <w:tmpl w:val="6CBE143E"/>
    <w:lvl w:ilvl="0">
      <w:start w:val="1"/>
      <w:numFmt w:val="decimal"/>
      <w:lvlText w:val="%1."/>
      <w:lvlJc w:val="left"/>
      <w:pPr>
        <w:tabs>
          <w:tab w:val="num" w:pos="480"/>
        </w:tabs>
        <w:ind w:left="480" w:hanging="480"/>
      </w:pPr>
      <w:rPr>
        <w:b/>
        <w:bCs/>
      </w:rPr>
    </w:lvl>
    <w:lvl w:ilvl="1">
      <w:start w:val="1"/>
      <w:numFmt w:val="decimal"/>
      <w:lvlText w:val="%1.%2."/>
      <w:lvlJc w:val="left"/>
      <w:pPr>
        <w:tabs>
          <w:tab w:val="num" w:pos="480"/>
        </w:tabs>
        <w:ind w:left="480" w:hanging="480"/>
      </w:pPr>
      <w:rPr>
        <w:b w:val="0"/>
        <w:bCs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7D6B3832"/>
    <w:multiLevelType w:val="hybridMultilevel"/>
    <w:tmpl w:val="10002EC2"/>
    <w:lvl w:ilvl="0" w:tplc="B1A4560A">
      <w:start w:val="1"/>
      <w:numFmt w:val="decimal"/>
      <w:lvlText w:val="%1."/>
      <w:lvlJc w:val="left"/>
      <w:pPr>
        <w:ind w:left="862" w:hanging="360"/>
      </w:pPr>
      <w:rPr>
        <w:rFonts w:hint="default"/>
      </w:rPr>
    </w:lvl>
    <w:lvl w:ilvl="1" w:tplc="04260019">
      <w:start w:val="1"/>
      <w:numFmt w:val="lowerLetter"/>
      <w:lvlText w:val="%2."/>
      <w:lvlJc w:val="left"/>
      <w:pPr>
        <w:ind w:left="1582" w:hanging="360"/>
      </w:pPr>
    </w:lvl>
    <w:lvl w:ilvl="2" w:tplc="0426001B">
      <w:start w:val="1"/>
      <w:numFmt w:val="lowerRoman"/>
      <w:lvlText w:val="%3."/>
      <w:lvlJc w:val="right"/>
      <w:pPr>
        <w:ind w:left="2302" w:hanging="180"/>
      </w:pPr>
    </w:lvl>
    <w:lvl w:ilvl="3" w:tplc="0426000F">
      <w:start w:val="1"/>
      <w:numFmt w:val="decimal"/>
      <w:lvlText w:val="%4."/>
      <w:lvlJc w:val="left"/>
      <w:pPr>
        <w:ind w:left="3022" w:hanging="360"/>
      </w:pPr>
    </w:lvl>
    <w:lvl w:ilvl="4" w:tplc="04260019">
      <w:start w:val="1"/>
      <w:numFmt w:val="lowerLetter"/>
      <w:lvlText w:val="%5."/>
      <w:lvlJc w:val="left"/>
      <w:pPr>
        <w:ind w:left="3742" w:hanging="360"/>
      </w:pPr>
    </w:lvl>
    <w:lvl w:ilvl="5" w:tplc="0426001B">
      <w:start w:val="1"/>
      <w:numFmt w:val="lowerRoman"/>
      <w:lvlText w:val="%6."/>
      <w:lvlJc w:val="right"/>
      <w:pPr>
        <w:ind w:left="4462" w:hanging="180"/>
      </w:pPr>
    </w:lvl>
    <w:lvl w:ilvl="6" w:tplc="0426000F">
      <w:start w:val="1"/>
      <w:numFmt w:val="decimal"/>
      <w:lvlText w:val="%7."/>
      <w:lvlJc w:val="left"/>
      <w:pPr>
        <w:ind w:left="5182" w:hanging="360"/>
      </w:pPr>
    </w:lvl>
    <w:lvl w:ilvl="7" w:tplc="04260019">
      <w:start w:val="1"/>
      <w:numFmt w:val="lowerLetter"/>
      <w:lvlText w:val="%8."/>
      <w:lvlJc w:val="left"/>
      <w:pPr>
        <w:ind w:left="5902" w:hanging="360"/>
      </w:pPr>
    </w:lvl>
    <w:lvl w:ilvl="8" w:tplc="0426001B">
      <w:start w:val="1"/>
      <w:numFmt w:val="lowerRoman"/>
      <w:lvlText w:val="%9."/>
      <w:lvlJc w:val="right"/>
      <w:pPr>
        <w:ind w:left="6622" w:hanging="180"/>
      </w:pPr>
    </w:lvl>
  </w:abstractNum>
  <w:num w:numId="1">
    <w:abstractNumId w:val="5"/>
  </w:num>
  <w:num w:numId="2">
    <w:abstractNumId w:val="6"/>
  </w:num>
  <w:num w:numId="3">
    <w:abstractNumId w:val="2"/>
  </w:num>
  <w:num w:numId="4">
    <w:abstractNumId w:val="3"/>
  </w:num>
  <w:num w:numId="5">
    <w:abstractNumId w:val="7"/>
  </w:num>
  <w:num w:numId="6">
    <w:abstractNumId w:val="0"/>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E5"/>
    <w:rsid w:val="00042637"/>
    <w:rsid w:val="000C173C"/>
    <w:rsid w:val="000C2A6C"/>
    <w:rsid w:val="000F11E7"/>
    <w:rsid w:val="00141F2A"/>
    <w:rsid w:val="001544BD"/>
    <w:rsid w:val="001809B4"/>
    <w:rsid w:val="00191546"/>
    <w:rsid w:val="001C0FEC"/>
    <w:rsid w:val="001C35FC"/>
    <w:rsid w:val="001D15B5"/>
    <w:rsid w:val="001E785E"/>
    <w:rsid w:val="001F4A05"/>
    <w:rsid w:val="0021304C"/>
    <w:rsid w:val="00226F35"/>
    <w:rsid w:val="00254254"/>
    <w:rsid w:val="00254436"/>
    <w:rsid w:val="002B29EA"/>
    <w:rsid w:val="00320322"/>
    <w:rsid w:val="00320547"/>
    <w:rsid w:val="00330F1A"/>
    <w:rsid w:val="00347F14"/>
    <w:rsid w:val="00367384"/>
    <w:rsid w:val="00386E5E"/>
    <w:rsid w:val="00390BC4"/>
    <w:rsid w:val="003A4307"/>
    <w:rsid w:val="003A6C3D"/>
    <w:rsid w:val="003A72C2"/>
    <w:rsid w:val="003B6640"/>
    <w:rsid w:val="003F1194"/>
    <w:rsid w:val="003F2550"/>
    <w:rsid w:val="003F2C11"/>
    <w:rsid w:val="00402317"/>
    <w:rsid w:val="00447386"/>
    <w:rsid w:val="004B4897"/>
    <w:rsid w:val="004D0619"/>
    <w:rsid w:val="004D3A21"/>
    <w:rsid w:val="004D685E"/>
    <w:rsid w:val="004E4E47"/>
    <w:rsid w:val="005201DF"/>
    <w:rsid w:val="0053372B"/>
    <w:rsid w:val="00547EF5"/>
    <w:rsid w:val="005619A3"/>
    <w:rsid w:val="005701E1"/>
    <w:rsid w:val="0057182C"/>
    <w:rsid w:val="006109EE"/>
    <w:rsid w:val="00622348"/>
    <w:rsid w:val="00644AAD"/>
    <w:rsid w:val="006629E5"/>
    <w:rsid w:val="00693918"/>
    <w:rsid w:val="006C7E89"/>
    <w:rsid w:val="006D3384"/>
    <w:rsid w:val="007078BE"/>
    <w:rsid w:val="00737FE8"/>
    <w:rsid w:val="00774873"/>
    <w:rsid w:val="00775A30"/>
    <w:rsid w:val="0079616C"/>
    <w:rsid w:val="007C0A10"/>
    <w:rsid w:val="007D389A"/>
    <w:rsid w:val="007D545C"/>
    <w:rsid w:val="007E623E"/>
    <w:rsid w:val="00801101"/>
    <w:rsid w:val="00822C26"/>
    <w:rsid w:val="00827913"/>
    <w:rsid w:val="00853F82"/>
    <w:rsid w:val="00887ED4"/>
    <w:rsid w:val="00894D6D"/>
    <w:rsid w:val="008A45B6"/>
    <w:rsid w:val="008C06C5"/>
    <w:rsid w:val="008D43D6"/>
    <w:rsid w:val="008E293B"/>
    <w:rsid w:val="008F5967"/>
    <w:rsid w:val="00922F0B"/>
    <w:rsid w:val="009237FC"/>
    <w:rsid w:val="00931875"/>
    <w:rsid w:val="00954A7A"/>
    <w:rsid w:val="009773D8"/>
    <w:rsid w:val="00984A00"/>
    <w:rsid w:val="009948CC"/>
    <w:rsid w:val="00996D95"/>
    <w:rsid w:val="00A214C2"/>
    <w:rsid w:val="00A443DB"/>
    <w:rsid w:val="00A61ED5"/>
    <w:rsid w:val="00A66FC8"/>
    <w:rsid w:val="00A82E08"/>
    <w:rsid w:val="00AC4552"/>
    <w:rsid w:val="00AC49BF"/>
    <w:rsid w:val="00B07F20"/>
    <w:rsid w:val="00B66185"/>
    <w:rsid w:val="00B672FA"/>
    <w:rsid w:val="00B90BD5"/>
    <w:rsid w:val="00B91C94"/>
    <w:rsid w:val="00BB212C"/>
    <w:rsid w:val="00BB418B"/>
    <w:rsid w:val="00BB6481"/>
    <w:rsid w:val="00BD07B3"/>
    <w:rsid w:val="00C444AE"/>
    <w:rsid w:val="00C94C24"/>
    <w:rsid w:val="00CA3B56"/>
    <w:rsid w:val="00CB7513"/>
    <w:rsid w:val="00CC5323"/>
    <w:rsid w:val="00CD2ACF"/>
    <w:rsid w:val="00D011E9"/>
    <w:rsid w:val="00D23CC5"/>
    <w:rsid w:val="00DB40B6"/>
    <w:rsid w:val="00E01DF5"/>
    <w:rsid w:val="00E37843"/>
    <w:rsid w:val="00E4242F"/>
    <w:rsid w:val="00E52695"/>
    <w:rsid w:val="00E6343A"/>
    <w:rsid w:val="00E638FB"/>
    <w:rsid w:val="00E64A72"/>
    <w:rsid w:val="00EB286A"/>
    <w:rsid w:val="00EB6E6C"/>
    <w:rsid w:val="00EC151F"/>
    <w:rsid w:val="00EC3805"/>
    <w:rsid w:val="00EC5EA9"/>
    <w:rsid w:val="00ED3016"/>
    <w:rsid w:val="00EF13C7"/>
    <w:rsid w:val="00EF5902"/>
    <w:rsid w:val="00F07790"/>
    <w:rsid w:val="00F14E0D"/>
    <w:rsid w:val="00F27A78"/>
    <w:rsid w:val="00F34E71"/>
    <w:rsid w:val="00F45989"/>
    <w:rsid w:val="00F55E29"/>
    <w:rsid w:val="00F90353"/>
    <w:rsid w:val="00FB681B"/>
    <w:rsid w:val="00FD2D5C"/>
    <w:rsid w:val="00FF48B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53"/>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664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5902"/>
    <w:pPr>
      <w:ind w:left="720"/>
    </w:pPr>
  </w:style>
  <w:style w:type="paragraph" w:styleId="Header">
    <w:name w:val="header"/>
    <w:basedOn w:val="Normal"/>
    <w:link w:val="HeaderChar"/>
    <w:uiPriority w:val="99"/>
    <w:rsid w:val="00BB648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locked/>
    <w:rsid w:val="00BB6481"/>
    <w:rPr>
      <w:rFonts w:ascii="Times New Roman" w:hAnsi="Times New Roman" w:cs="Times New Roman"/>
      <w:sz w:val="20"/>
      <w:szCs w:val="20"/>
    </w:rPr>
  </w:style>
  <w:style w:type="paragraph" w:styleId="BodyText">
    <w:name w:val="Body Text"/>
    <w:aliases w:val="Body Text1"/>
    <w:basedOn w:val="Normal"/>
    <w:link w:val="BodyTextChar"/>
    <w:uiPriority w:val="99"/>
    <w:rsid w:val="00BB6481"/>
    <w:pPr>
      <w:spacing w:after="0" w:line="240" w:lineRule="auto"/>
    </w:pPr>
    <w:rPr>
      <w:rFonts w:ascii="Times New Roman" w:eastAsia="Times New Roman" w:hAnsi="Times New Roman" w:cs="Times New Roman"/>
      <w:color w:val="0000FF"/>
      <w:sz w:val="26"/>
      <w:szCs w:val="26"/>
      <w:lang w:val="en-US"/>
    </w:rPr>
  </w:style>
  <w:style w:type="character" w:customStyle="1" w:styleId="BodyTextChar">
    <w:name w:val="Body Text Char"/>
    <w:aliases w:val="Body Text1 Char"/>
    <w:basedOn w:val="DefaultParagraphFont"/>
    <w:link w:val="BodyText"/>
    <w:uiPriority w:val="99"/>
    <w:locked/>
    <w:rsid w:val="00BB6481"/>
    <w:rPr>
      <w:rFonts w:ascii="Times New Roman" w:hAnsi="Times New Roman" w:cs="Times New Roman"/>
      <w:snapToGrid w:val="0"/>
      <w:color w:val="0000FF"/>
      <w:sz w:val="20"/>
      <w:szCs w:val="20"/>
      <w:lang w:val="en-US"/>
    </w:rPr>
  </w:style>
  <w:style w:type="character" w:styleId="PageNumber">
    <w:name w:val="page number"/>
    <w:basedOn w:val="DefaultParagraphFont"/>
    <w:uiPriority w:val="99"/>
    <w:rsid w:val="00BB6481"/>
  </w:style>
  <w:style w:type="paragraph" w:styleId="Footer">
    <w:name w:val="footer"/>
    <w:basedOn w:val="Normal"/>
    <w:link w:val="FooterChar"/>
    <w:uiPriority w:val="99"/>
    <w:rsid w:val="00BB648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locked/>
    <w:rsid w:val="00BB6481"/>
    <w:rPr>
      <w:rFonts w:ascii="Times New Roman" w:hAnsi="Times New Roman" w:cs="Times New Roman"/>
      <w:sz w:val="20"/>
      <w:szCs w:val="20"/>
    </w:rPr>
  </w:style>
  <w:style w:type="paragraph" w:styleId="Title">
    <w:name w:val="Title"/>
    <w:basedOn w:val="Normal"/>
    <w:link w:val="TitleChar"/>
    <w:uiPriority w:val="99"/>
    <w:qFormat/>
    <w:rsid w:val="00BB6481"/>
    <w:pPr>
      <w:spacing w:before="360" w:after="360" w:line="240" w:lineRule="auto"/>
      <w:jc w:val="center"/>
    </w:pPr>
    <w:rPr>
      <w:rFonts w:ascii="Times New Roman" w:eastAsia="Times New Roman" w:hAnsi="Times New Roman" w:cs="Times New Roman"/>
      <w:b/>
      <w:bCs/>
      <w:sz w:val="32"/>
      <w:szCs w:val="32"/>
      <w:lang w:eastAsia="lv-LV"/>
    </w:rPr>
  </w:style>
  <w:style w:type="character" w:customStyle="1" w:styleId="TitleChar">
    <w:name w:val="Title Char"/>
    <w:basedOn w:val="DefaultParagraphFont"/>
    <w:link w:val="Title"/>
    <w:uiPriority w:val="99"/>
    <w:locked/>
    <w:rsid w:val="00BB6481"/>
    <w:rPr>
      <w:rFonts w:ascii="Times New Roman" w:hAnsi="Times New Roman" w:cs="Times New Roman"/>
      <w:b/>
      <w:bCs/>
      <w:sz w:val="20"/>
      <w:szCs w:val="20"/>
      <w:lang w:eastAsia="lv-LV"/>
    </w:rPr>
  </w:style>
  <w:style w:type="paragraph" w:customStyle="1" w:styleId="naisf">
    <w:name w:val="naisf"/>
    <w:basedOn w:val="Normal"/>
    <w:uiPriority w:val="99"/>
    <w:rsid w:val="00BB648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TOC1">
    <w:name w:val="toc 1"/>
    <w:basedOn w:val="Normal"/>
    <w:next w:val="Normal"/>
    <w:autoRedefine/>
    <w:uiPriority w:val="99"/>
    <w:semiHidden/>
    <w:rsid w:val="005701E1"/>
    <w:pPr>
      <w:spacing w:before="120" w:after="0" w:line="240" w:lineRule="auto"/>
      <w:ind w:left="540" w:hanging="540"/>
    </w:pPr>
    <w:rPr>
      <w:rFonts w:ascii="Times New Roman" w:eastAsia="Times New Roman" w:hAnsi="Times New Roman" w:cs="Times New Roman"/>
      <w:b/>
      <w:bCs/>
      <w:sz w:val="24"/>
      <w:szCs w:val="24"/>
    </w:rPr>
  </w:style>
  <w:style w:type="paragraph" w:customStyle="1" w:styleId="txt1">
    <w:name w:val="txt1"/>
    <w:uiPriority w:val="99"/>
    <w:rsid w:val="005701E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53"/>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664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5902"/>
    <w:pPr>
      <w:ind w:left="720"/>
    </w:pPr>
  </w:style>
  <w:style w:type="paragraph" w:styleId="Header">
    <w:name w:val="header"/>
    <w:basedOn w:val="Normal"/>
    <w:link w:val="HeaderChar"/>
    <w:uiPriority w:val="99"/>
    <w:rsid w:val="00BB648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locked/>
    <w:rsid w:val="00BB6481"/>
    <w:rPr>
      <w:rFonts w:ascii="Times New Roman" w:hAnsi="Times New Roman" w:cs="Times New Roman"/>
      <w:sz w:val="20"/>
      <w:szCs w:val="20"/>
    </w:rPr>
  </w:style>
  <w:style w:type="paragraph" w:styleId="BodyText">
    <w:name w:val="Body Text"/>
    <w:aliases w:val="Body Text1"/>
    <w:basedOn w:val="Normal"/>
    <w:link w:val="BodyTextChar"/>
    <w:uiPriority w:val="99"/>
    <w:rsid w:val="00BB6481"/>
    <w:pPr>
      <w:spacing w:after="0" w:line="240" w:lineRule="auto"/>
    </w:pPr>
    <w:rPr>
      <w:rFonts w:ascii="Times New Roman" w:eastAsia="Times New Roman" w:hAnsi="Times New Roman" w:cs="Times New Roman"/>
      <w:color w:val="0000FF"/>
      <w:sz w:val="26"/>
      <w:szCs w:val="26"/>
      <w:lang w:val="en-US"/>
    </w:rPr>
  </w:style>
  <w:style w:type="character" w:customStyle="1" w:styleId="BodyTextChar">
    <w:name w:val="Body Text Char"/>
    <w:aliases w:val="Body Text1 Char"/>
    <w:basedOn w:val="DefaultParagraphFont"/>
    <w:link w:val="BodyText"/>
    <w:uiPriority w:val="99"/>
    <w:locked/>
    <w:rsid w:val="00BB6481"/>
    <w:rPr>
      <w:rFonts w:ascii="Times New Roman" w:hAnsi="Times New Roman" w:cs="Times New Roman"/>
      <w:snapToGrid w:val="0"/>
      <w:color w:val="0000FF"/>
      <w:sz w:val="20"/>
      <w:szCs w:val="20"/>
      <w:lang w:val="en-US"/>
    </w:rPr>
  </w:style>
  <w:style w:type="character" w:styleId="PageNumber">
    <w:name w:val="page number"/>
    <w:basedOn w:val="DefaultParagraphFont"/>
    <w:uiPriority w:val="99"/>
    <w:rsid w:val="00BB6481"/>
  </w:style>
  <w:style w:type="paragraph" w:styleId="Footer">
    <w:name w:val="footer"/>
    <w:basedOn w:val="Normal"/>
    <w:link w:val="FooterChar"/>
    <w:uiPriority w:val="99"/>
    <w:rsid w:val="00BB648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locked/>
    <w:rsid w:val="00BB6481"/>
    <w:rPr>
      <w:rFonts w:ascii="Times New Roman" w:hAnsi="Times New Roman" w:cs="Times New Roman"/>
      <w:sz w:val="20"/>
      <w:szCs w:val="20"/>
    </w:rPr>
  </w:style>
  <w:style w:type="paragraph" w:styleId="Title">
    <w:name w:val="Title"/>
    <w:basedOn w:val="Normal"/>
    <w:link w:val="TitleChar"/>
    <w:uiPriority w:val="99"/>
    <w:qFormat/>
    <w:rsid w:val="00BB6481"/>
    <w:pPr>
      <w:spacing w:before="360" w:after="360" w:line="240" w:lineRule="auto"/>
      <w:jc w:val="center"/>
    </w:pPr>
    <w:rPr>
      <w:rFonts w:ascii="Times New Roman" w:eastAsia="Times New Roman" w:hAnsi="Times New Roman" w:cs="Times New Roman"/>
      <w:b/>
      <w:bCs/>
      <w:sz w:val="32"/>
      <w:szCs w:val="32"/>
      <w:lang w:eastAsia="lv-LV"/>
    </w:rPr>
  </w:style>
  <w:style w:type="character" w:customStyle="1" w:styleId="TitleChar">
    <w:name w:val="Title Char"/>
    <w:basedOn w:val="DefaultParagraphFont"/>
    <w:link w:val="Title"/>
    <w:uiPriority w:val="99"/>
    <w:locked/>
    <w:rsid w:val="00BB6481"/>
    <w:rPr>
      <w:rFonts w:ascii="Times New Roman" w:hAnsi="Times New Roman" w:cs="Times New Roman"/>
      <w:b/>
      <w:bCs/>
      <w:sz w:val="20"/>
      <w:szCs w:val="20"/>
      <w:lang w:eastAsia="lv-LV"/>
    </w:rPr>
  </w:style>
  <w:style w:type="paragraph" w:customStyle="1" w:styleId="naisf">
    <w:name w:val="naisf"/>
    <w:basedOn w:val="Normal"/>
    <w:uiPriority w:val="99"/>
    <w:rsid w:val="00BB648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TOC1">
    <w:name w:val="toc 1"/>
    <w:basedOn w:val="Normal"/>
    <w:next w:val="Normal"/>
    <w:autoRedefine/>
    <w:uiPriority w:val="99"/>
    <w:semiHidden/>
    <w:rsid w:val="005701E1"/>
    <w:pPr>
      <w:spacing w:before="120" w:after="0" w:line="240" w:lineRule="auto"/>
      <w:ind w:left="540" w:hanging="540"/>
    </w:pPr>
    <w:rPr>
      <w:rFonts w:ascii="Times New Roman" w:eastAsia="Times New Roman" w:hAnsi="Times New Roman" w:cs="Times New Roman"/>
      <w:b/>
      <w:bCs/>
      <w:sz w:val="24"/>
      <w:szCs w:val="24"/>
    </w:rPr>
  </w:style>
  <w:style w:type="paragraph" w:customStyle="1" w:styleId="txt1">
    <w:name w:val="txt1"/>
    <w:uiPriority w:val="99"/>
    <w:rsid w:val="005701E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LĪGUMA PROJEKTS</vt:lpstr>
    </vt:vector>
  </TitlesOfParts>
  <Company>skola</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PROJEKTS</dc:title>
  <dc:creator>Natalija Staruscika</dc:creator>
  <cp:lastModifiedBy>Natalija Staruscika</cp:lastModifiedBy>
  <cp:revision>5</cp:revision>
  <cp:lastPrinted>2014-09-30T06:35:00Z</cp:lastPrinted>
  <dcterms:created xsi:type="dcterms:W3CDTF">2015-12-22T13:43:00Z</dcterms:created>
  <dcterms:modified xsi:type="dcterms:W3CDTF">2016-02-24T11:23:00Z</dcterms:modified>
</cp:coreProperties>
</file>